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35"/>
        <w:gridCol w:w="4074"/>
      </w:tblGrid>
      <w:tr w:rsidR="00DA3705" w:rsidRPr="00333C19" w:rsidTr="00DA3705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A3705" w:rsidRPr="00333C19" w:rsidRDefault="00DA3705" w:rsidP="003548F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A3705" w:rsidRPr="00333C19" w:rsidRDefault="00DA3705" w:rsidP="003548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БАШКОРТОСТАН РЕСПУБЛИКА</w:t>
            </w:r>
            <w:proofErr w:type="gramStart"/>
            <w:r w:rsidRPr="00333C19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Ы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БЛАГОВЕЩЕН РАЙОНЫ 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 РАЙОНЫНЫҢ   ИЛЕК АУЫЛ СОВЕТЫ АУЫЛ  БИЛӘМӘ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Е ХАКИМИӘТЕ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A3705" w:rsidRPr="00333C19" w:rsidRDefault="00DA3705" w:rsidP="003548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3C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338455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A3705" w:rsidRPr="00333C19" w:rsidRDefault="00DA3705" w:rsidP="003548F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A3705" w:rsidRPr="00333C19" w:rsidRDefault="00DA3705" w:rsidP="003548F1">
            <w:pPr>
              <w:pStyle w:val="3"/>
              <w:rPr>
                <w:rFonts w:ascii="Times New Roman" w:eastAsiaTheme="minorEastAsia" w:hAnsi="Times New Roman"/>
                <w:bCs w:val="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 </w:t>
            </w: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РЕСПУБЛИКА  БАШКОРТОСТАН</w:t>
            </w:r>
          </w:p>
          <w:p w:rsidR="00DA3705" w:rsidRPr="00333C19" w:rsidRDefault="00DA3705" w:rsidP="003548F1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СОВЕТ СЕЛЬСКОГО ПОСЕЛЕНИЯ</w:t>
            </w:r>
          </w:p>
          <w:p w:rsidR="00DA3705" w:rsidRPr="00333C19" w:rsidRDefault="00DA3705" w:rsidP="003548F1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ИЛИКОВСКИЙ СЕЛЬСОВЕТ</w:t>
            </w:r>
          </w:p>
          <w:p w:rsidR="00DA3705" w:rsidRPr="00333C19" w:rsidRDefault="00DA3705" w:rsidP="003548F1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 xml:space="preserve">МУНИЦИПАЛЬНОГО РАЙОНА </w:t>
            </w:r>
          </w:p>
          <w:p w:rsidR="00DA3705" w:rsidRPr="00333C19" w:rsidRDefault="00DA3705" w:rsidP="003548F1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БЛАГОВЕЩЕНСКИЙ РАЙОН</w:t>
            </w:r>
          </w:p>
          <w:p w:rsidR="00DA3705" w:rsidRPr="00333C19" w:rsidRDefault="00DA3705" w:rsidP="003548F1">
            <w:pPr>
              <w:jc w:val="center"/>
              <w:rPr>
                <w:rFonts w:ascii="Times New Roman" w:hAnsi="Times New Roman" w:cs="Times New Roman"/>
              </w:rPr>
            </w:pPr>
            <w:r w:rsidRPr="00333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A3705" w:rsidRDefault="00DA3705" w:rsidP="00DA370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ПОСТАНОВЛЕНИЕ</w:t>
      </w:r>
    </w:p>
    <w:p w:rsidR="00DA3705" w:rsidRPr="00DA3705" w:rsidRDefault="00DA3705" w:rsidP="00DA3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 xml:space="preserve">«11»  июнь   2015 </w:t>
      </w:r>
      <w:proofErr w:type="spellStart"/>
      <w:r w:rsidRPr="00DA37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A370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3705">
        <w:rPr>
          <w:rFonts w:ascii="Times New Roman" w:hAnsi="Times New Roman" w:cs="Times New Roman"/>
          <w:sz w:val="28"/>
          <w:szCs w:val="28"/>
        </w:rPr>
        <w:t xml:space="preserve">   №  25                        «11»   июня   2015 г</w:t>
      </w:r>
    </w:p>
    <w:p w:rsidR="00DA3705" w:rsidRDefault="00DA3705" w:rsidP="00DA37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 xml:space="preserve">О 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705">
        <w:rPr>
          <w:rFonts w:ascii="Times New Roman" w:hAnsi="Times New Roman" w:cs="Times New Roman"/>
          <w:sz w:val="28"/>
          <w:szCs w:val="28"/>
        </w:rPr>
        <w:t xml:space="preserve">Иликовский сельсовет муниципального района Благовещенский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705">
        <w:rPr>
          <w:rFonts w:ascii="Times New Roman" w:hAnsi="Times New Roman" w:cs="Times New Roman"/>
          <w:sz w:val="28"/>
          <w:szCs w:val="28"/>
        </w:rPr>
        <w:t xml:space="preserve">Республики Башкортостан от  24.12.2014 года </w:t>
      </w:r>
    </w:p>
    <w:p w:rsidR="00DA3705" w:rsidRPr="00DA3705" w:rsidRDefault="00DA3705" w:rsidP="00DA37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№ 28 «О порядке администрирования доходов бюджета сельского поселения Иликовский сельсовет муниципального района Благовещенский район Республики Башкортостан»</w:t>
      </w:r>
    </w:p>
    <w:p w:rsidR="00DA3705" w:rsidRPr="00DA3705" w:rsidRDefault="00DA3705" w:rsidP="00DA3705">
      <w:pPr>
        <w:rPr>
          <w:rFonts w:ascii="Times New Roman" w:hAnsi="Times New Roman" w:cs="Times New Roman"/>
          <w:b/>
          <w:sz w:val="28"/>
          <w:szCs w:val="28"/>
        </w:rPr>
      </w:pPr>
    </w:p>
    <w:p w:rsidR="00DA3705" w:rsidRPr="00DA3705" w:rsidRDefault="00DA3705" w:rsidP="00DA37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В соответствии со статьей 20 Бюджетного кодекса Российской Федерации и Указаниями о порядке принятия бюджетной классификации Российской Федерации администрация сельского поселения Иликовский сельсовет муниципального района Благовещенский район Республики Башкортостан.</w:t>
      </w:r>
    </w:p>
    <w:p w:rsidR="00DA3705" w:rsidRPr="00DA3705" w:rsidRDefault="00DA3705" w:rsidP="00DA37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3705" w:rsidRPr="00DA3705" w:rsidRDefault="00DA3705" w:rsidP="00DA3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сельского поселения Иликовский сельсовет муниципального района Благовещенский район Республики Башкортостан от 24.12.2014 г № 28 «О порядке администрирования доходов бюджета сельского поселения Иликовский             сельсовет муниципального района Благовещенский район Республики Башкортостан  администрацией сельского поселения Иликовский  сельсовет муниципального района Благовещенский район             Республики Башкортостан»:</w:t>
      </w:r>
    </w:p>
    <w:p w:rsidR="00DA3705" w:rsidRPr="00DA3705" w:rsidRDefault="00DA3705" w:rsidP="00DA3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пункт 2 порядка администрирования доходов бюджета сельского поселения Иликовский  сельсовет муниципального района Благовещенский район Республики Башкортостан                           администрацией сельского поселения Иликовский  сельсовет муниципального района Благовещенский район Республики Башкортостан изложить в следующей редакции:</w:t>
      </w:r>
    </w:p>
    <w:p w:rsidR="00DA3705" w:rsidRPr="00DA3705" w:rsidRDefault="00DA3705" w:rsidP="00DA3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 xml:space="preserve"> 2.Закрепить доходы бюджета за следующими специалистами администрации сельского     поселения Иликовский сельсовет </w:t>
      </w:r>
      <w:r w:rsidRPr="00DA370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Благовещенский район Республики Башкортостан (далее – Администрация)»:</w:t>
      </w:r>
    </w:p>
    <w:p w:rsidR="00DA3705" w:rsidRPr="00DA3705" w:rsidRDefault="00DA3705" w:rsidP="00DA3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а) управляющий делами по следующим кодам бюджетной классификации:</w:t>
      </w:r>
    </w:p>
    <w:tbl>
      <w:tblPr>
        <w:tblW w:w="9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6"/>
        <w:gridCol w:w="6988"/>
        <w:gridCol w:w="27"/>
      </w:tblGrid>
      <w:tr w:rsidR="00DA3705" w:rsidRPr="00DA3705" w:rsidTr="003548F1">
        <w:trPr>
          <w:trHeight w:val="677"/>
        </w:trPr>
        <w:tc>
          <w:tcPr>
            <w:tcW w:w="2886" w:type="dxa"/>
          </w:tcPr>
          <w:p w:rsidR="00DA3705" w:rsidRPr="00DA3705" w:rsidRDefault="00DA3705" w:rsidP="003548F1">
            <w:pPr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015" w:type="dxa"/>
            <w:gridSpan w:val="2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</w:tr>
      <w:tr w:rsidR="00DA3705" w:rsidRPr="00DA3705" w:rsidTr="00354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" w:type="dxa"/>
          <w:trHeight w:val="65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79110804020011000110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DA3705" w:rsidRPr="00DA3705" w:rsidTr="00354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" w:type="dxa"/>
          <w:trHeight w:val="65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79110804020014000110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</w:tr>
    </w:tbl>
    <w:p w:rsidR="00DA3705" w:rsidRPr="00DA3705" w:rsidRDefault="00DA3705" w:rsidP="00DA3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705" w:rsidRPr="00DA3705" w:rsidRDefault="00DA3705" w:rsidP="00DA37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>б) бухгалтер по следующим кодам бюджетной классификации:</w:t>
      </w:r>
    </w:p>
    <w:tbl>
      <w:tblPr>
        <w:tblW w:w="10080" w:type="dxa"/>
        <w:tblInd w:w="93" w:type="dxa"/>
        <w:tblLook w:val="04A0"/>
      </w:tblPr>
      <w:tblGrid>
        <w:gridCol w:w="3016"/>
        <w:gridCol w:w="7064"/>
      </w:tblGrid>
      <w:tr w:rsidR="00DA3705" w:rsidRPr="00DA3705" w:rsidTr="00DA3705">
        <w:trPr>
          <w:trHeight w:val="21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79111103050100000120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79111301995100000130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79111302065100000130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79111302995100000130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DA3705" w:rsidRPr="00DA3705" w:rsidTr="00DA3705">
        <w:trPr>
          <w:trHeight w:val="21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79111623051100000140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79111623052100000140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сельских 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79111632000100000140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79111690050100000140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DA37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79111701050100000180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79111705050100000180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неналоговые доходы бюджетов </w:t>
            </w: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DA37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79111714030100000180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79120201001100000151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79120201003100000151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3705" w:rsidRPr="00DA3705" w:rsidTr="00DA3705">
        <w:trPr>
          <w:trHeight w:val="21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79120202041100000151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A3705" w:rsidRPr="00DA3705" w:rsidTr="00DA3705">
        <w:trPr>
          <w:trHeight w:val="78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79120202077100000151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79120202078100000151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79120202102100000151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79120202109100000151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DA3705" w:rsidRPr="00DA3705" w:rsidTr="00DA3705">
        <w:trPr>
          <w:trHeight w:val="28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79120202216100000151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79120202999107101151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на </w:t>
            </w:r>
            <w:proofErr w:type="spell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79120202999107105151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на </w:t>
            </w:r>
            <w:proofErr w:type="spell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подготовке объектов коммунального хозяйства к работе в осенне-зимний период)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79120202999107111151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бюджетам сельских поселений на финансирование комплексной программы Республики Башкортостан "Энергосбережение и повышение </w:t>
            </w: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энергетической эффективности на 2010-2014 года")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79120202999107114151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(субсидии на премирование победителей республиканского конкурса "Самое благоустроенное городское (сельское) поселение Республики Башкортостан")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79120202999107115151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бюджетам сельских поселений на </w:t>
            </w:r>
            <w:proofErr w:type="spell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комплексных программ развития систем коммунальной инфраструктуры)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79120203015100000151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3705" w:rsidRPr="00DA3705" w:rsidTr="00DA3705">
        <w:trPr>
          <w:trHeight w:val="21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79120204014107301151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(Прочие)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79120204025100000151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79120204052100000151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79120204999107501151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79120204999107502151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(межбюджетные </w:t>
            </w: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трансферты, передаваемые бюджетам на благоустройство территорий населенных пунктов сельских поселений)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79120204999107503151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на осуществление дорожной деятельности в границах  сельских поселений)</w:t>
            </w:r>
          </w:p>
        </w:tc>
      </w:tr>
      <w:tr w:rsidR="00DA3705" w:rsidRPr="00DA3705" w:rsidTr="00DA3705">
        <w:trPr>
          <w:trHeight w:val="9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79120209054107301151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  <w:r w:rsidRPr="00DA3705">
              <w:rPr>
                <w:rFonts w:ascii="Times New Roman" w:hAnsi="Times New Roman" w:cs="Times New Roman"/>
                <w:sz w:val="28"/>
                <w:szCs w:val="28"/>
              </w:rPr>
              <w:t>(Прочие)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79121905000100000151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79121805010100000151</w:t>
            </w:r>
          </w:p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79121805020100000151</w:t>
            </w:r>
          </w:p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79121805010100000180</w:t>
            </w:r>
          </w:p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79121805020100000180</w:t>
            </w:r>
          </w:p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3548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DA3705" w:rsidRPr="00DA3705" w:rsidTr="00DA3705">
        <w:trPr>
          <w:trHeight w:val="1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05" w:rsidRPr="00DA3705" w:rsidRDefault="00DA3705" w:rsidP="003548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79120805000100000180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705" w:rsidRPr="00DA3705" w:rsidRDefault="00DA3705" w:rsidP="00DA3705">
            <w:pPr>
              <w:ind w:left="-3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такого возврата и процентов, начисленных на излишне взысканные суммы</w:t>
            </w:r>
          </w:p>
        </w:tc>
      </w:tr>
    </w:tbl>
    <w:p w:rsidR="00DA3705" w:rsidRDefault="00DA3705" w:rsidP="00DA3705">
      <w:pPr>
        <w:pStyle w:val="ConsPlusTitle"/>
        <w:widowControl/>
        <w:jc w:val="both"/>
        <w:rPr>
          <w:b w:val="0"/>
          <w:sz w:val="28"/>
          <w:szCs w:val="28"/>
        </w:rPr>
      </w:pPr>
      <w:r w:rsidRPr="00DA3705">
        <w:rPr>
          <w:b w:val="0"/>
          <w:sz w:val="28"/>
          <w:szCs w:val="28"/>
        </w:rPr>
        <w:lastRenderedPageBreak/>
        <w:t xml:space="preserve">  2. Настоящее постановление вступает в силу момента подписания;</w:t>
      </w:r>
    </w:p>
    <w:p w:rsidR="00DA3705" w:rsidRDefault="00DA3705" w:rsidP="00DA3705">
      <w:pPr>
        <w:pStyle w:val="ConsPlusTitle"/>
        <w:widowControl/>
        <w:jc w:val="both"/>
        <w:rPr>
          <w:b w:val="0"/>
          <w:sz w:val="28"/>
          <w:szCs w:val="28"/>
        </w:rPr>
      </w:pPr>
      <w:r w:rsidRPr="00DA3705">
        <w:rPr>
          <w:b w:val="0"/>
          <w:sz w:val="28"/>
          <w:szCs w:val="28"/>
        </w:rPr>
        <w:t xml:space="preserve">  3. </w:t>
      </w:r>
      <w:proofErr w:type="gramStart"/>
      <w:r w:rsidRPr="00DA3705">
        <w:rPr>
          <w:b w:val="0"/>
          <w:sz w:val="28"/>
          <w:szCs w:val="28"/>
        </w:rPr>
        <w:t>Контроль за</w:t>
      </w:r>
      <w:proofErr w:type="gramEnd"/>
      <w:r w:rsidRPr="00DA3705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A3705" w:rsidRPr="00DA3705" w:rsidRDefault="00DA3705" w:rsidP="00DA37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61211" w:rsidRDefault="00DA3705" w:rsidP="00761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705">
        <w:rPr>
          <w:rFonts w:ascii="Times New Roman" w:hAnsi="Times New Roman" w:cs="Times New Roman"/>
          <w:sz w:val="28"/>
          <w:szCs w:val="28"/>
        </w:rPr>
        <w:t xml:space="preserve">  Глава сельского поселения</w:t>
      </w:r>
      <w:r w:rsidRPr="00DA3705">
        <w:rPr>
          <w:rFonts w:ascii="Times New Roman" w:hAnsi="Times New Roman" w:cs="Times New Roman"/>
          <w:sz w:val="28"/>
          <w:szCs w:val="28"/>
        </w:rPr>
        <w:tab/>
      </w:r>
    </w:p>
    <w:p w:rsidR="00DA3705" w:rsidRPr="00DA3705" w:rsidRDefault="00761211" w:rsidP="00761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Иликовский сельсовет</w:t>
      </w:r>
      <w:r w:rsidR="00DA3705" w:rsidRPr="00DA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DA3705" w:rsidRPr="00DA3705">
        <w:rPr>
          <w:rFonts w:ascii="Times New Roman" w:hAnsi="Times New Roman" w:cs="Times New Roman"/>
          <w:sz w:val="28"/>
          <w:szCs w:val="28"/>
        </w:rPr>
        <w:tab/>
      </w:r>
    </w:p>
    <w:p w:rsidR="00DA3705" w:rsidRDefault="00761211" w:rsidP="00761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761211" w:rsidRDefault="00761211" w:rsidP="00761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Благовещенский район</w:t>
      </w:r>
    </w:p>
    <w:p w:rsidR="00761211" w:rsidRPr="00DA3705" w:rsidRDefault="00761211" w:rsidP="00761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                                                              Д.З. Батршин</w:t>
      </w:r>
    </w:p>
    <w:p w:rsidR="00507F3E" w:rsidRPr="00DA3705" w:rsidRDefault="00507F3E" w:rsidP="00761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07F3E" w:rsidRPr="00DA3705" w:rsidSect="0052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3E"/>
    <w:rsid w:val="00507F3E"/>
    <w:rsid w:val="005239CE"/>
    <w:rsid w:val="00761211"/>
    <w:rsid w:val="008A1DBB"/>
    <w:rsid w:val="00BD3D2D"/>
    <w:rsid w:val="00D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CE"/>
  </w:style>
  <w:style w:type="paragraph" w:styleId="1">
    <w:name w:val="heading 1"/>
    <w:basedOn w:val="a"/>
    <w:next w:val="a"/>
    <w:link w:val="10"/>
    <w:qFormat/>
    <w:rsid w:val="00507F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07F3E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F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507F3E"/>
    <w:rPr>
      <w:rFonts w:ascii="Bashkort" w:eastAsia="Times New Roman" w:hAnsi="Bashkort" w:cs="Times New Roman"/>
      <w:b/>
      <w:sz w:val="26"/>
      <w:szCs w:val="20"/>
    </w:rPr>
  </w:style>
  <w:style w:type="paragraph" w:customStyle="1" w:styleId="ConsPlusTitle">
    <w:name w:val="ConsPlusTitle"/>
    <w:rsid w:val="00507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37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1488</Words>
  <Characters>8484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2015-07-21T12:00:00Z</cp:lastPrinted>
  <dcterms:created xsi:type="dcterms:W3CDTF">2015-07-06T10:59:00Z</dcterms:created>
  <dcterms:modified xsi:type="dcterms:W3CDTF">2015-07-21T12:01:00Z</dcterms:modified>
</cp:coreProperties>
</file>