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803"/>
        <w:gridCol w:w="1799"/>
        <w:gridCol w:w="3969"/>
      </w:tblGrid>
      <w:tr w:rsidR="000973B1" w:rsidRPr="000973B1" w:rsidTr="000973B1">
        <w:trPr>
          <w:trHeight w:val="1511"/>
        </w:trPr>
        <w:tc>
          <w:tcPr>
            <w:tcW w:w="4192" w:type="dxa"/>
            <w:tcBorders>
              <w:bottom w:val="triple" w:sz="4" w:space="0" w:color="auto"/>
            </w:tcBorders>
          </w:tcPr>
          <w:p w:rsidR="000973B1" w:rsidRPr="000973B1" w:rsidRDefault="000973B1" w:rsidP="000973B1">
            <w:pPr>
              <w:spacing w:after="0" w:line="240" w:lineRule="auto"/>
              <w:jc w:val="center"/>
              <w:rPr>
                <w:rFonts w:ascii="Times New Roman" w:eastAsia="Calibri" w:hAnsi="Times New Roman" w:cs="Times New Roman"/>
                <w:b/>
                <w:sz w:val="20"/>
                <w:szCs w:val="20"/>
              </w:rPr>
            </w:pPr>
            <w:r w:rsidRPr="000973B1">
              <w:rPr>
                <w:rFonts w:ascii="Times New Roman" w:eastAsia="Calibri" w:hAnsi="Times New Roman" w:cs="Times New Roman"/>
                <w:b/>
                <w:sz w:val="20"/>
                <w:szCs w:val="20"/>
              </w:rPr>
              <w:t>АУЫЛ  БИЛӘМӘҺЕ ХАКИМИӘТЕ ИЛЕК</w:t>
            </w:r>
          </w:p>
          <w:p w:rsidR="000973B1" w:rsidRPr="000973B1" w:rsidRDefault="000973B1" w:rsidP="000973B1">
            <w:pPr>
              <w:spacing w:after="0" w:line="240" w:lineRule="auto"/>
              <w:jc w:val="center"/>
              <w:rPr>
                <w:rFonts w:ascii="Times New Roman" w:eastAsia="Calibri" w:hAnsi="Times New Roman" w:cs="Times New Roman"/>
                <w:b/>
                <w:sz w:val="20"/>
                <w:szCs w:val="20"/>
              </w:rPr>
            </w:pPr>
            <w:r w:rsidRPr="000973B1">
              <w:rPr>
                <w:rFonts w:ascii="Times New Roman" w:eastAsia="Calibri" w:hAnsi="Times New Roman" w:cs="Times New Roman"/>
                <w:b/>
                <w:sz w:val="20"/>
                <w:szCs w:val="20"/>
              </w:rPr>
              <w:t>АУЫЛ СОВЕТЫ</w:t>
            </w:r>
          </w:p>
          <w:p w:rsidR="000973B1" w:rsidRPr="000973B1" w:rsidRDefault="000973B1" w:rsidP="000973B1">
            <w:pPr>
              <w:spacing w:after="0" w:line="240" w:lineRule="auto"/>
              <w:jc w:val="center"/>
              <w:rPr>
                <w:rFonts w:ascii="Times New Roman" w:eastAsia="Calibri" w:hAnsi="Times New Roman" w:cs="Times New Roman"/>
                <w:b/>
                <w:sz w:val="20"/>
                <w:szCs w:val="20"/>
              </w:rPr>
            </w:pPr>
            <w:r w:rsidRPr="000973B1">
              <w:rPr>
                <w:rFonts w:ascii="Times New Roman" w:eastAsia="Calibri" w:hAnsi="Times New Roman" w:cs="Times New Roman"/>
                <w:b/>
                <w:sz w:val="20"/>
                <w:szCs w:val="20"/>
              </w:rPr>
              <w:t>МУНИЦИПАЛЬ РАЙОНЫНЫҢ</w:t>
            </w:r>
          </w:p>
          <w:p w:rsidR="000973B1" w:rsidRPr="000973B1" w:rsidRDefault="000973B1" w:rsidP="000973B1">
            <w:pPr>
              <w:spacing w:after="0" w:line="240" w:lineRule="auto"/>
              <w:jc w:val="center"/>
              <w:rPr>
                <w:rFonts w:ascii="Times New Roman" w:eastAsia="Calibri" w:hAnsi="Times New Roman" w:cs="Times New Roman"/>
                <w:b/>
                <w:sz w:val="20"/>
                <w:szCs w:val="20"/>
              </w:rPr>
            </w:pPr>
            <w:r w:rsidRPr="000973B1">
              <w:rPr>
                <w:rFonts w:ascii="Times New Roman" w:eastAsia="Calibri" w:hAnsi="Times New Roman" w:cs="Times New Roman"/>
                <w:b/>
                <w:sz w:val="20"/>
                <w:szCs w:val="20"/>
              </w:rPr>
              <w:t>БЛАГОВЕЩЕН РАЙОНЫ</w:t>
            </w:r>
          </w:p>
          <w:p w:rsidR="000973B1" w:rsidRPr="000973B1" w:rsidRDefault="000973B1" w:rsidP="000973B1">
            <w:pPr>
              <w:spacing w:after="0" w:line="240" w:lineRule="auto"/>
              <w:jc w:val="center"/>
              <w:rPr>
                <w:rFonts w:ascii="Times New Roman" w:eastAsia="Calibri" w:hAnsi="Times New Roman" w:cs="Times New Roman"/>
                <w:b/>
                <w:sz w:val="20"/>
                <w:szCs w:val="20"/>
              </w:rPr>
            </w:pPr>
            <w:r w:rsidRPr="000973B1">
              <w:rPr>
                <w:rFonts w:ascii="Times New Roman" w:eastAsia="Calibri" w:hAnsi="Times New Roman" w:cs="Times New Roman"/>
                <w:b/>
                <w:sz w:val="20"/>
                <w:szCs w:val="20"/>
              </w:rPr>
              <w:t>БАШКОРТОСТАН РЕСПУБЛИКА</w:t>
            </w:r>
            <w:proofErr w:type="gramStart"/>
            <w:r w:rsidRPr="000973B1">
              <w:rPr>
                <w:rFonts w:ascii="Times New Roman" w:eastAsia="Calibri" w:hAnsi="Times New Roman" w:cs="Times New Roman"/>
                <w:b/>
                <w:sz w:val="20"/>
                <w:szCs w:val="20"/>
                <w:lang w:val="en-US"/>
              </w:rPr>
              <w:t>h</w:t>
            </w:r>
            <w:proofErr w:type="gramEnd"/>
            <w:r w:rsidRPr="000973B1">
              <w:rPr>
                <w:rFonts w:ascii="Times New Roman" w:eastAsia="Calibri" w:hAnsi="Times New Roman" w:cs="Times New Roman"/>
                <w:b/>
                <w:sz w:val="20"/>
                <w:szCs w:val="20"/>
              </w:rPr>
              <w:t>Ы</w:t>
            </w:r>
          </w:p>
          <w:p w:rsidR="000973B1" w:rsidRPr="000973B1" w:rsidRDefault="000973B1" w:rsidP="000973B1">
            <w:pPr>
              <w:tabs>
                <w:tab w:val="left" w:pos="405"/>
                <w:tab w:val="center" w:pos="1988"/>
              </w:tabs>
              <w:spacing w:after="0" w:line="240" w:lineRule="auto"/>
              <w:jc w:val="center"/>
              <w:rPr>
                <w:rFonts w:ascii="Times New Roman" w:eastAsia="Calibri" w:hAnsi="Times New Roman" w:cs="Times New Roman"/>
                <w:b/>
                <w:sz w:val="20"/>
                <w:szCs w:val="20"/>
              </w:rPr>
            </w:pPr>
          </w:p>
        </w:tc>
        <w:tc>
          <w:tcPr>
            <w:tcW w:w="1928" w:type="dxa"/>
            <w:tcBorders>
              <w:bottom w:val="triple" w:sz="4" w:space="0" w:color="auto"/>
            </w:tcBorders>
          </w:tcPr>
          <w:p w:rsidR="000973B1" w:rsidRPr="000973B1" w:rsidRDefault="000973B1" w:rsidP="000973B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noProof/>
                <w:sz w:val="20"/>
                <w:szCs w:val="20"/>
              </w:rPr>
              <w:drawing>
                <wp:anchor distT="0" distB="0" distL="114300" distR="114300" simplePos="0" relativeHeight="251660288" behindDoc="1" locked="0" layoutInCell="1" allowOverlap="1">
                  <wp:simplePos x="0" y="0"/>
                  <wp:positionH relativeFrom="column">
                    <wp:posOffset>245745</wp:posOffset>
                  </wp:positionH>
                  <wp:positionV relativeFrom="paragraph">
                    <wp:posOffset>134620</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3" name="Рисунок 3"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gove4"/>
                          <pic:cNvPicPr>
                            <a:picLocks noChangeAspect="1" noChangeArrowheads="1"/>
                          </pic:cNvPicPr>
                        </pic:nvPicPr>
                        <pic:blipFill>
                          <a:blip r:embed="rId4"/>
                          <a:srcRect/>
                          <a:stretch>
                            <a:fillRect/>
                          </a:stretch>
                        </pic:blipFill>
                        <pic:spPr bwMode="auto">
                          <a:xfrm>
                            <a:off x="0" y="0"/>
                            <a:ext cx="600075" cy="771525"/>
                          </a:xfrm>
                          <a:prstGeom prst="rect">
                            <a:avLst/>
                          </a:prstGeom>
                          <a:noFill/>
                        </pic:spPr>
                      </pic:pic>
                    </a:graphicData>
                  </a:graphic>
                </wp:anchor>
              </w:drawing>
            </w:r>
          </w:p>
        </w:tc>
        <w:tc>
          <w:tcPr>
            <w:tcW w:w="4320" w:type="dxa"/>
            <w:tcBorders>
              <w:bottom w:val="triple" w:sz="4" w:space="0" w:color="auto"/>
            </w:tcBorders>
          </w:tcPr>
          <w:p w:rsidR="000973B1" w:rsidRPr="000973B1" w:rsidRDefault="000973B1" w:rsidP="000973B1">
            <w:pPr>
              <w:keepNext/>
              <w:spacing w:after="0" w:line="240" w:lineRule="auto"/>
              <w:jc w:val="center"/>
              <w:outlineLvl w:val="4"/>
              <w:rPr>
                <w:rFonts w:ascii="Times New Roman" w:eastAsia="Calibri" w:hAnsi="Times New Roman" w:cs="Times New Roman"/>
                <w:b/>
                <w:sz w:val="20"/>
                <w:szCs w:val="20"/>
              </w:rPr>
            </w:pPr>
            <w:r w:rsidRPr="000973B1">
              <w:rPr>
                <w:rFonts w:ascii="Times New Roman" w:eastAsia="Calibri" w:hAnsi="Times New Roman" w:cs="Times New Roman"/>
                <w:b/>
                <w:sz w:val="20"/>
                <w:szCs w:val="20"/>
              </w:rPr>
              <w:t>АДМИНИСТРАЦИЯ СЕЛЬСКОГО ПОСЕЛЕНИЯ ИЛИКОВСКИЙ СЕЛЬСОВЕТ</w:t>
            </w:r>
          </w:p>
          <w:p w:rsidR="000973B1" w:rsidRPr="000973B1" w:rsidRDefault="000973B1" w:rsidP="000973B1">
            <w:pPr>
              <w:keepNext/>
              <w:spacing w:after="0" w:line="240" w:lineRule="auto"/>
              <w:jc w:val="center"/>
              <w:outlineLvl w:val="4"/>
              <w:rPr>
                <w:rFonts w:ascii="Times New Roman" w:eastAsia="Calibri" w:hAnsi="Times New Roman" w:cs="Times New Roman"/>
                <w:b/>
                <w:sz w:val="20"/>
                <w:szCs w:val="20"/>
              </w:rPr>
            </w:pPr>
            <w:r w:rsidRPr="000973B1">
              <w:rPr>
                <w:rFonts w:ascii="Times New Roman" w:eastAsia="Calibri" w:hAnsi="Times New Roman" w:cs="Times New Roman"/>
                <w:b/>
                <w:sz w:val="20"/>
                <w:szCs w:val="20"/>
              </w:rPr>
              <w:t>МУНИЦИПАЛЬНОГО РАЙОНА БЛАГОВЕЩЕНСКИЙ РАЙОН РЕСПУБЛИКИ БАШКОРТОСТАН</w:t>
            </w:r>
          </w:p>
          <w:p w:rsidR="000973B1" w:rsidRPr="000973B1" w:rsidRDefault="000973B1" w:rsidP="000973B1">
            <w:pPr>
              <w:spacing w:after="0" w:line="240" w:lineRule="auto"/>
              <w:jc w:val="center"/>
              <w:rPr>
                <w:rFonts w:ascii="Times New Roman" w:eastAsia="Calibri" w:hAnsi="Times New Roman" w:cs="Times New Roman"/>
                <w:b/>
                <w:sz w:val="20"/>
                <w:szCs w:val="20"/>
              </w:rPr>
            </w:pPr>
          </w:p>
        </w:tc>
      </w:tr>
    </w:tbl>
    <w:p w:rsidR="000973B1" w:rsidRPr="000973B1" w:rsidRDefault="000973B1" w:rsidP="000973B1">
      <w:pPr>
        <w:spacing w:after="0" w:line="240" w:lineRule="auto"/>
        <w:rPr>
          <w:rFonts w:ascii="a_Timer Bashkir" w:eastAsia="Calibri" w:hAnsi="a_Timer Bashkir" w:cs="Times New Roman"/>
          <w:b/>
          <w:bCs/>
          <w:sz w:val="28"/>
          <w:szCs w:val="28"/>
        </w:rPr>
      </w:pPr>
    </w:p>
    <w:p w:rsidR="000973B1" w:rsidRPr="000973B1" w:rsidRDefault="000973B1" w:rsidP="000973B1">
      <w:pPr>
        <w:spacing w:after="0" w:line="240" w:lineRule="auto"/>
        <w:ind w:left="540"/>
        <w:jc w:val="center"/>
        <w:rPr>
          <w:rFonts w:ascii="Times New Roman" w:eastAsia="Calibri" w:hAnsi="Times New Roman" w:cs="Times New Roman"/>
          <w:sz w:val="24"/>
          <w:szCs w:val="24"/>
        </w:rPr>
      </w:pPr>
      <w:r w:rsidRPr="000973B1">
        <w:rPr>
          <w:rFonts w:ascii="Times New Roman" w:eastAsia="Calibri" w:hAnsi="Times New Roman" w:cs="Times New Roman"/>
          <w:sz w:val="24"/>
          <w:szCs w:val="24"/>
        </w:rPr>
        <w:t>КАРАР                                                                       ПОСТАНОВЛЕНИЕ</w:t>
      </w:r>
    </w:p>
    <w:p w:rsidR="000973B1" w:rsidRPr="000973B1" w:rsidRDefault="000973B1" w:rsidP="000973B1">
      <w:pPr>
        <w:spacing w:after="0" w:line="240" w:lineRule="auto"/>
        <w:ind w:left="540"/>
        <w:rPr>
          <w:rFonts w:ascii="Times New Roman" w:eastAsia="Calibri" w:hAnsi="Times New Roman" w:cs="Times New Roman"/>
          <w:sz w:val="24"/>
          <w:szCs w:val="24"/>
        </w:rPr>
      </w:pPr>
    </w:p>
    <w:p w:rsidR="000973B1" w:rsidRPr="000973B1" w:rsidRDefault="000973B1" w:rsidP="000973B1">
      <w:pPr>
        <w:spacing w:after="0" w:line="240" w:lineRule="auto"/>
        <w:rPr>
          <w:rFonts w:ascii="Times New Roman" w:eastAsia="Calibri" w:hAnsi="Times New Roman" w:cs="Times New Roman"/>
          <w:sz w:val="24"/>
          <w:szCs w:val="24"/>
        </w:rPr>
      </w:pPr>
      <w:r w:rsidRPr="000973B1">
        <w:rPr>
          <w:rFonts w:ascii="Times New Roman" w:eastAsia="Calibri" w:hAnsi="Times New Roman" w:cs="Times New Roman"/>
          <w:sz w:val="24"/>
          <w:szCs w:val="24"/>
        </w:rPr>
        <w:t xml:space="preserve">             1</w:t>
      </w:r>
      <w:r>
        <w:rPr>
          <w:rFonts w:ascii="Times New Roman" w:eastAsia="Calibri" w:hAnsi="Times New Roman" w:cs="Times New Roman"/>
          <w:sz w:val="24"/>
          <w:szCs w:val="24"/>
        </w:rPr>
        <w:t>4</w:t>
      </w:r>
      <w:r w:rsidRPr="000973B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октябрь </w:t>
      </w:r>
      <w:r w:rsidRPr="000973B1">
        <w:rPr>
          <w:rFonts w:ascii="Times New Roman" w:eastAsia="Calibri" w:hAnsi="Times New Roman" w:cs="Times New Roman"/>
          <w:sz w:val="24"/>
          <w:szCs w:val="24"/>
        </w:rPr>
        <w:t xml:space="preserve">2020 </w:t>
      </w:r>
      <w:proofErr w:type="spellStart"/>
      <w:r w:rsidRPr="000973B1">
        <w:rPr>
          <w:rFonts w:ascii="Times New Roman" w:eastAsia="Calibri" w:hAnsi="Times New Roman" w:cs="Times New Roman"/>
          <w:sz w:val="24"/>
          <w:szCs w:val="24"/>
        </w:rPr>
        <w:t>й</w:t>
      </w:r>
      <w:proofErr w:type="spellEnd"/>
      <w:r w:rsidRPr="000973B1">
        <w:rPr>
          <w:rFonts w:ascii="Times New Roman" w:eastAsia="Calibri" w:hAnsi="Times New Roman" w:cs="Times New Roman"/>
          <w:sz w:val="24"/>
          <w:szCs w:val="24"/>
        </w:rPr>
        <w:t xml:space="preserve">                                  №     1</w:t>
      </w:r>
      <w:r>
        <w:rPr>
          <w:rFonts w:ascii="Times New Roman" w:eastAsia="Calibri" w:hAnsi="Times New Roman" w:cs="Times New Roman"/>
          <w:sz w:val="24"/>
          <w:szCs w:val="24"/>
        </w:rPr>
        <w:t>4</w:t>
      </w:r>
      <w:r w:rsidRPr="000973B1">
        <w:rPr>
          <w:rFonts w:ascii="Times New Roman" w:eastAsia="Calibri" w:hAnsi="Times New Roman" w:cs="Times New Roman"/>
          <w:sz w:val="24"/>
          <w:szCs w:val="24"/>
        </w:rPr>
        <w:t xml:space="preserve">                               </w:t>
      </w:r>
      <w:proofErr w:type="spellStart"/>
      <w:r w:rsidRPr="000973B1">
        <w:rPr>
          <w:rFonts w:ascii="Times New Roman" w:eastAsia="Calibri" w:hAnsi="Times New Roman" w:cs="Times New Roman"/>
          <w:sz w:val="24"/>
          <w:szCs w:val="24"/>
        </w:rPr>
        <w:t>1</w:t>
      </w:r>
      <w:r>
        <w:rPr>
          <w:rFonts w:ascii="Times New Roman" w:eastAsia="Calibri" w:hAnsi="Times New Roman" w:cs="Times New Roman"/>
          <w:sz w:val="24"/>
          <w:szCs w:val="24"/>
        </w:rPr>
        <w:t>4</w:t>
      </w:r>
      <w:proofErr w:type="spellEnd"/>
      <w:r>
        <w:rPr>
          <w:rFonts w:ascii="Times New Roman" w:eastAsia="Calibri" w:hAnsi="Times New Roman" w:cs="Times New Roman"/>
          <w:sz w:val="24"/>
          <w:szCs w:val="24"/>
        </w:rPr>
        <w:t xml:space="preserve"> ок</w:t>
      </w:r>
      <w:r w:rsidRPr="000973B1">
        <w:rPr>
          <w:rFonts w:ascii="Times New Roman" w:eastAsia="Calibri" w:hAnsi="Times New Roman" w:cs="Times New Roman"/>
          <w:sz w:val="24"/>
          <w:szCs w:val="24"/>
        </w:rPr>
        <w:t>тября 2020 г</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 xml:space="preserve">ОБ УТВЕРЖДЕНИИ ПОЛОЖЕНИЯ О ПОРЯДКЕ РАЗМЕЩЕНИЯ НЕСТАЦИОНАРНЫХ ТОРГОВЫХ ОБЪЕКТОВ И ОБЪЕКТОВ ПО ОКАЗАНИЮ УСЛУГ НА ТЕРРИТОРИИ СЕЛЬСКОГО ПОСЕЛЕНИЯ </w:t>
      </w:r>
      <w:r>
        <w:rPr>
          <w:rFonts w:ascii="Times New Roman" w:eastAsia="Times New Roman" w:hAnsi="Times New Roman" w:cs="Times New Roman"/>
          <w:b/>
        </w:rPr>
        <w:t xml:space="preserve">ИЛИКОВСКИЙ </w:t>
      </w:r>
      <w:r w:rsidRPr="000973B1">
        <w:rPr>
          <w:rFonts w:ascii="Times New Roman" w:eastAsia="Times New Roman" w:hAnsi="Times New Roman" w:cs="Times New Roman"/>
          <w:b/>
        </w:rPr>
        <w:t>СЕЛЬСОВЕТ</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МУНИЦИПАЛЬНОГО РАЙОНА БЛАГОВЕЩЕНСКИЙ РАЙОН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РЕСПУБЛИКИ БАШКОРТОСТАН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0973B1">
        <w:rPr>
          <w:rFonts w:ascii="Times New Roman" w:eastAsia="Times New Roman" w:hAnsi="Times New Roman" w:cs="Times New Roman"/>
          <w:sz w:val="28"/>
          <w:szCs w:val="28"/>
        </w:rPr>
        <w:t xml:space="preserve">В соответствии с Федеральным </w:t>
      </w:r>
      <w:hyperlink r:id="rId5" w:history="1">
        <w:r w:rsidRPr="000973B1">
          <w:rPr>
            <w:rFonts w:ascii="Times New Roman" w:eastAsia="Times New Roman" w:hAnsi="Times New Roman" w:cs="Times New Roman"/>
            <w:color w:val="0000FF"/>
            <w:sz w:val="28"/>
          </w:rPr>
          <w:t>законом</w:t>
        </w:r>
      </w:hyperlink>
      <w:r w:rsidRPr="000973B1">
        <w:rPr>
          <w:rFonts w:ascii="Times New Roman" w:eastAsia="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 Федеральным </w:t>
      </w:r>
      <w:hyperlink r:id="rId6" w:history="1">
        <w:r w:rsidRPr="000973B1">
          <w:rPr>
            <w:rFonts w:ascii="Times New Roman" w:eastAsia="Times New Roman" w:hAnsi="Times New Roman" w:cs="Times New Roman"/>
            <w:color w:val="0000FF"/>
            <w:sz w:val="28"/>
          </w:rPr>
          <w:t>законом</w:t>
        </w:r>
      </w:hyperlink>
      <w:r w:rsidRPr="000973B1">
        <w:rPr>
          <w:rFonts w:ascii="Times New Roman" w:eastAsia="Times New Roman" w:hAnsi="Times New Roman" w:cs="Times New Roman"/>
          <w:sz w:val="28"/>
          <w:szCs w:val="28"/>
        </w:rPr>
        <w:t xml:space="preserve"> от 28 декабря 2009 № 381-ФЗ "Об основах государственного регулирования торговой деятельности в Российской Федерации", </w:t>
      </w:r>
      <w:hyperlink r:id="rId7" w:history="1">
        <w:r w:rsidRPr="000973B1">
          <w:rPr>
            <w:rFonts w:ascii="Times New Roman" w:eastAsia="Times New Roman" w:hAnsi="Times New Roman" w:cs="Times New Roman"/>
            <w:color w:val="0000FF"/>
            <w:sz w:val="28"/>
          </w:rPr>
          <w:t>Постановлением</w:t>
        </w:r>
      </w:hyperlink>
      <w:r w:rsidRPr="000973B1">
        <w:rPr>
          <w:rFonts w:ascii="Times New Roman" w:eastAsia="Times New Roman" w:hAnsi="Times New Roman" w:cs="Times New Roman"/>
          <w:sz w:val="28"/>
          <w:szCs w:val="28"/>
        </w:rPr>
        <w:t xml:space="preserve">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 объектов на территории Республики</w:t>
      </w:r>
      <w:proofErr w:type="gramEnd"/>
      <w:r w:rsidRPr="000973B1">
        <w:rPr>
          <w:rFonts w:ascii="Times New Roman" w:eastAsia="Times New Roman" w:hAnsi="Times New Roman" w:cs="Times New Roman"/>
          <w:sz w:val="28"/>
          <w:szCs w:val="28"/>
        </w:rPr>
        <w:t xml:space="preserve"> Башкортостан" Администрация сельского поселения </w:t>
      </w:r>
      <w:r>
        <w:rPr>
          <w:rFonts w:ascii="Times New Roman" w:eastAsia="Times New Roman" w:hAnsi="Times New Roman" w:cs="Times New Roman"/>
          <w:sz w:val="28"/>
          <w:szCs w:val="28"/>
        </w:rPr>
        <w:t>Иликовский</w:t>
      </w:r>
      <w:r w:rsidRPr="000973B1">
        <w:rPr>
          <w:rFonts w:ascii="Times New Roman" w:eastAsia="Times New Roman" w:hAnsi="Times New Roman" w:cs="Times New Roman"/>
          <w:sz w:val="28"/>
          <w:szCs w:val="28"/>
        </w:rPr>
        <w:t xml:space="preserve"> сельсовет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ПОСТАНОВИЛА: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 xml:space="preserve">1. Утвердить </w:t>
      </w:r>
      <w:hyperlink r:id="rId8" w:anchor="P43" w:history="1">
        <w:r w:rsidRPr="000973B1">
          <w:rPr>
            <w:rFonts w:ascii="Times New Roman" w:eastAsia="Times New Roman" w:hAnsi="Times New Roman" w:cs="Times New Roman"/>
            <w:color w:val="0000FF"/>
            <w:sz w:val="28"/>
          </w:rPr>
          <w:t>Положение</w:t>
        </w:r>
      </w:hyperlink>
      <w:r w:rsidRPr="000973B1">
        <w:rPr>
          <w:rFonts w:ascii="Times New Roman" w:eastAsia="Times New Roman" w:hAnsi="Times New Roman" w:cs="Times New Roman"/>
          <w:sz w:val="28"/>
          <w:szCs w:val="28"/>
        </w:rPr>
        <w:t xml:space="preserve"> о порядке размещения нестационарных торговых объектов и объектов по оказанию услуг на территории сельского поселения </w:t>
      </w:r>
      <w:r>
        <w:rPr>
          <w:rFonts w:ascii="Times New Roman" w:eastAsia="Times New Roman" w:hAnsi="Times New Roman" w:cs="Times New Roman"/>
          <w:sz w:val="28"/>
          <w:szCs w:val="28"/>
        </w:rPr>
        <w:t>Иликовский</w:t>
      </w:r>
      <w:r w:rsidRPr="000973B1">
        <w:rPr>
          <w:rFonts w:ascii="Times New Roman" w:eastAsia="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1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 xml:space="preserve">2. Утвердить </w:t>
      </w:r>
      <w:hyperlink r:id="rId9" w:anchor="P181" w:history="1">
        <w:r w:rsidRPr="000973B1">
          <w:rPr>
            <w:rFonts w:ascii="Times New Roman" w:eastAsia="Times New Roman" w:hAnsi="Times New Roman" w:cs="Times New Roman"/>
            <w:color w:val="0000FF"/>
            <w:sz w:val="28"/>
          </w:rPr>
          <w:t>Требования</w:t>
        </w:r>
      </w:hyperlink>
      <w:r w:rsidRPr="000973B1">
        <w:rPr>
          <w:rFonts w:ascii="Times New Roman" w:eastAsia="Times New Roman" w:hAnsi="Times New Roman" w:cs="Times New Roman"/>
          <w:sz w:val="28"/>
          <w:szCs w:val="28"/>
        </w:rPr>
        <w:t xml:space="preserve"> к </w:t>
      </w:r>
      <w:proofErr w:type="gramStart"/>
      <w:r w:rsidRPr="000973B1">
        <w:rPr>
          <w:rFonts w:ascii="Times New Roman" w:eastAsia="Times New Roman" w:hAnsi="Times New Roman" w:cs="Times New Roman"/>
          <w:sz w:val="28"/>
          <w:szCs w:val="28"/>
        </w:rPr>
        <w:t>архитектурным решениям</w:t>
      </w:r>
      <w:proofErr w:type="gramEnd"/>
      <w:r w:rsidRPr="000973B1">
        <w:rPr>
          <w:rFonts w:ascii="Times New Roman" w:eastAsia="Times New Roman" w:hAnsi="Times New Roman" w:cs="Times New Roman"/>
          <w:sz w:val="28"/>
          <w:szCs w:val="28"/>
        </w:rPr>
        <w:t xml:space="preserve"> внешнего вида нестационарных торговых объектов, расположенных на территории сельского поселения </w:t>
      </w:r>
      <w:r>
        <w:rPr>
          <w:rFonts w:ascii="Times New Roman" w:eastAsia="Times New Roman" w:hAnsi="Times New Roman" w:cs="Times New Roman"/>
          <w:sz w:val="28"/>
          <w:szCs w:val="28"/>
        </w:rPr>
        <w:t>Иликовский</w:t>
      </w:r>
      <w:r w:rsidRPr="000973B1">
        <w:rPr>
          <w:rFonts w:ascii="Times New Roman" w:eastAsia="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2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 xml:space="preserve">3. Утвердить </w:t>
      </w:r>
      <w:hyperlink r:id="rId10" w:anchor="P287" w:history="1">
        <w:r w:rsidRPr="000973B1">
          <w:rPr>
            <w:rFonts w:ascii="Times New Roman" w:eastAsia="Times New Roman" w:hAnsi="Times New Roman" w:cs="Times New Roman"/>
            <w:color w:val="0000FF"/>
            <w:sz w:val="28"/>
          </w:rPr>
          <w:t>Положение</w:t>
        </w:r>
      </w:hyperlink>
      <w:r w:rsidRPr="000973B1">
        <w:rPr>
          <w:rFonts w:ascii="Times New Roman" w:eastAsia="Times New Roman" w:hAnsi="Times New Roman" w:cs="Times New Roman"/>
          <w:sz w:val="28"/>
          <w:szCs w:val="28"/>
        </w:rPr>
        <w:t xml:space="preserve"> об организации и проведении конкурса на право размещения нестационарных торговых объектов и объектов по оказанию услуг на территории сельского поселения </w:t>
      </w:r>
      <w:r>
        <w:rPr>
          <w:rFonts w:ascii="Times New Roman" w:eastAsia="Times New Roman" w:hAnsi="Times New Roman" w:cs="Times New Roman"/>
          <w:sz w:val="28"/>
          <w:szCs w:val="28"/>
        </w:rPr>
        <w:t>Иликовский</w:t>
      </w:r>
      <w:r w:rsidRPr="000973B1">
        <w:rPr>
          <w:rFonts w:ascii="Times New Roman" w:eastAsia="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3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 xml:space="preserve">4. Утвердить </w:t>
      </w:r>
      <w:hyperlink r:id="rId11" w:anchor="P479" w:history="1">
        <w:r w:rsidRPr="000973B1">
          <w:rPr>
            <w:rFonts w:ascii="Times New Roman" w:eastAsia="Times New Roman" w:hAnsi="Times New Roman" w:cs="Times New Roman"/>
            <w:color w:val="0000FF"/>
            <w:sz w:val="28"/>
          </w:rPr>
          <w:t>Положение</w:t>
        </w:r>
      </w:hyperlink>
      <w:r w:rsidRPr="000973B1">
        <w:rPr>
          <w:rFonts w:ascii="Times New Roman" w:eastAsia="Times New Roman" w:hAnsi="Times New Roman" w:cs="Times New Roman"/>
          <w:sz w:val="28"/>
          <w:szCs w:val="28"/>
        </w:rPr>
        <w:t xml:space="preserve"> о комиссии по проведению конкурса на право размещения нестационарных торговых объектов и объектов по оказанию услуг на территории сельского поселения </w:t>
      </w:r>
      <w:r>
        <w:rPr>
          <w:rFonts w:ascii="Times New Roman" w:eastAsia="Times New Roman" w:hAnsi="Times New Roman" w:cs="Times New Roman"/>
          <w:sz w:val="28"/>
          <w:szCs w:val="28"/>
        </w:rPr>
        <w:t xml:space="preserve">Иликовский </w:t>
      </w:r>
      <w:r w:rsidRPr="000973B1">
        <w:rPr>
          <w:rFonts w:ascii="Times New Roman" w:eastAsia="Times New Roman" w:hAnsi="Times New Roman" w:cs="Times New Roman"/>
          <w:sz w:val="28"/>
          <w:szCs w:val="28"/>
        </w:rPr>
        <w:t>сельсовет муниципального района Благовещенский район Республики Башкортостан согласно приложению № 4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lastRenderedPageBreak/>
        <w:t xml:space="preserve">5. Утвердить типовую форму </w:t>
      </w:r>
      <w:hyperlink r:id="rId12" w:anchor="P543" w:history="1">
        <w:r w:rsidRPr="000973B1">
          <w:rPr>
            <w:rFonts w:ascii="Times New Roman" w:eastAsia="Times New Roman" w:hAnsi="Times New Roman" w:cs="Times New Roman"/>
            <w:color w:val="0000FF"/>
            <w:sz w:val="28"/>
          </w:rPr>
          <w:t>договора</w:t>
        </w:r>
      </w:hyperlink>
      <w:r w:rsidRPr="000973B1">
        <w:rPr>
          <w:rFonts w:ascii="Times New Roman" w:eastAsia="Times New Roman" w:hAnsi="Times New Roman" w:cs="Times New Roman"/>
          <w:sz w:val="28"/>
          <w:szCs w:val="28"/>
        </w:rPr>
        <w:t xml:space="preserve"> на размещение нестационарного торгового объекта или объекта по оказанию услуг согласно приложению № 5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 xml:space="preserve">6. Утвердить </w:t>
      </w:r>
      <w:hyperlink r:id="rId13" w:anchor="P652" w:history="1">
        <w:r w:rsidRPr="000973B1">
          <w:rPr>
            <w:rFonts w:ascii="Times New Roman" w:eastAsia="Times New Roman" w:hAnsi="Times New Roman" w:cs="Times New Roman"/>
            <w:color w:val="0000FF"/>
            <w:sz w:val="28"/>
          </w:rPr>
          <w:t>Положение</w:t>
        </w:r>
      </w:hyperlink>
      <w:r w:rsidRPr="000973B1">
        <w:rPr>
          <w:rFonts w:ascii="Times New Roman" w:eastAsia="Times New Roman" w:hAnsi="Times New Roman" w:cs="Times New Roman"/>
          <w:sz w:val="28"/>
          <w:szCs w:val="28"/>
        </w:rPr>
        <w:t xml:space="preserve"> о приемочной комиссии по приемке нестационарных торговых объектов и объектов по оказанию услуг в эксплуатацию на </w:t>
      </w:r>
      <w:r>
        <w:rPr>
          <w:rFonts w:ascii="Times New Roman" w:eastAsia="Times New Roman" w:hAnsi="Times New Roman" w:cs="Times New Roman"/>
          <w:sz w:val="28"/>
          <w:szCs w:val="28"/>
        </w:rPr>
        <w:t>территории сельского поселения Иликовский</w:t>
      </w:r>
      <w:r w:rsidRPr="000973B1">
        <w:rPr>
          <w:rFonts w:ascii="Times New Roman" w:eastAsia="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6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 xml:space="preserve">7. Утвердить форму </w:t>
      </w:r>
      <w:hyperlink r:id="rId14" w:anchor="P704" w:history="1">
        <w:r w:rsidRPr="000973B1">
          <w:rPr>
            <w:rFonts w:ascii="Times New Roman" w:eastAsia="Times New Roman" w:hAnsi="Times New Roman" w:cs="Times New Roman"/>
            <w:color w:val="0000FF"/>
            <w:sz w:val="28"/>
          </w:rPr>
          <w:t>акта</w:t>
        </w:r>
      </w:hyperlink>
      <w:r w:rsidRPr="000973B1">
        <w:rPr>
          <w:rFonts w:ascii="Times New Roman" w:eastAsia="Times New Roman" w:hAnsi="Times New Roman" w:cs="Times New Roman"/>
          <w:sz w:val="28"/>
          <w:szCs w:val="28"/>
        </w:rPr>
        <w:t xml:space="preserve"> приемочной комиссии о соответствии размещенного нестационарного торгового объекта и объекта по оказанию услуг требованиям, указанным в договоре на размещение нестационарного торгового объекта и объектов по оказанию услуг, согласно приложению № 7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 xml:space="preserve">8. Утвердить </w:t>
      </w:r>
      <w:hyperlink r:id="rId15" w:anchor="P795" w:history="1">
        <w:r w:rsidRPr="000973B1">
          <w:rPr>
            <w:rFonts w:ascii="Times New Roman" w:eastAsia="Times New Roman" w:hAnsi="Times New Roman" w:cs="Times New Roman"/>
            <w:color w:val="0000FF"/>
            <w:sz w:val="28"/>
          </w:rPr>
          <w:t>методику</w:t>
        </w:r>
      </w:hyperlink>
      <w:r w:rsidRPr="000973B1">
        <w:rPr>
          <w:rFonts w:ascii="Times New Roman" w:eastAsia="Times New Roman" w:hAnsi="Times New Roman" w:cs="Times New Roman"/>
          <w:sz w:val="28"/>
          <w:szCs w:val="28"/>
        </w:rPr>
        <w:t xml:space="preserve"> определения стоимости права на размещение нестационарного торгового объекта или объекта по оказанию услуг на территории сельского поселения </w:t>
      </w:r>
      <w:r>
        <w:rPr>
          <w:rFonts w:ascii="Times New Roman" w:eastAsia="Times New Roman" w:hAnsi="Times New Roman" w:cs="Times New Roman"/>
          <w:sz w:val="28"/>
          <w:szCs w:val="28"/>
        </w:rPr>
        <w:t>Иликовский</w:t>
      </w:r>
      <w:r w:rsidRPr="000973B1">
        <w:rPr>
          <w:rFonts w:ascii="Times New Roman" w:eastAsia="Times New Roman" w:hAnsi="Times New Roman" w:cs="Times New Roman"/>
          <w:sz w:val="28"/>
          <w:szCs w:val="28"/>
        </w:rPr>
        <w:t xml:space="preserve"> сельсовет муниципального района Благовещенский район Республики Башкортостан согласно приложению № 8 к настоящему постановлению.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9</w:t>
      </w:r>
      <w:r w:rsidRPr="000973B1">
        <w:rPr>
          <w:rFonts w:ascii="Times New Roman" w:eastAsia="Times New Roman" w:hAnsi="Times New Roman" w:cs="Times New Roman"/>
          <w:b/>
          <w:sz w:val="28"/>
          <w:szCs w:val="28"/>
        </w:rPr>
        <w:t xml:space="preserve">. </w:t>
      </w:r>
      <w:r w:rsidRPr="000973B1">
        <w:rPr>
          <w:rFonts w:ascii="Times New Roman" w:eastAsia="Times New Roman" w:hAnsi="Times New Roman" w:cs="Times New Roman"/>
          <w:sz w:val="28"/>
          <w:szCs w:val="28"/>
        </w:rPr>
        <w:t xml:space="preserve">Разместить на официальном сайте  сельского поселения </w:t>
      </w:r>
      <w:r>
        <w:rPr>
          <w:rFonts w:ascii="Times New Roman" w:eastAsia="Times New Roman" w:hAnsi="Times New Roman" w:cs="Times New Roman"/>
          <w:sz w:val="28"/>
          <w:szCs w:val="28"/>
        </w:rPr>
        <w:t xml:space="preserve">Иликовский </w:t>
      </w:r>
      <w:r w:rsidRPr="000973B1">
        <w:rPr>
          <w:rFonts w:ascii="Times New Roman" w:eastAsia="Times New Roman" w:hAnsi="Times New Roman" w:cs="Times New Roman"/>
          <w:sz w:val="28"/>
          <w:szCs w:val="28"/>
        </w:rPr>
        <w:t>сельсовет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p>
    <w:p w:rsid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Глава сельского поселения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Иликовский сельсовет      </w:t>
      </w:r>
      <w:r w:rsidRPr="000973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Д.З. </w:t>
      </w:r>
      <w:proofErr w:type="spellStart"/>
      <w:r>
        <w:rPr>
          <w:rFonts w:ascii="Times New Roman" w:eastAsia="Times New Roman" w:hAnsi="Times New Roman" w:cs="Times New Roman"/>
          <w:sz w:val="28"/>
          <w:szCs w:val="28"/>
        </w:rPr>
        <w:t>Батршин</w:t>
      </w:r>
      <w:proofErr w:type="spellEnd"/>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Default="000973B1" w:rsidP="000973B1">
      <w:pPr>
        <w:widowControl w:val="0"/>
        <w:autoSpaceDE w:val="0"/>
        <w:autoSpaceDN w:val="0"/>
        <w:spacing w:after="0" w:line="240" w:lineRule="auto"/>
        <w:jc w:val="right"/>
        <w:rPr>
          <w:rFonts w:ascii="Times New Roman" w:eastAsia="Times New Roman" w:hAnsi="Times New Roman" w:cs="Times New Roman"/>
        </w:rPr>
      </w:pPr>
    </w:p>
    <w:p w:rsidR="00AC2AAC" w:rsidRPr="000973B1" w:rsidRDefault="00AC2AAC" w:rsidP="000973B1">
      <w:pPr>
        <w:widowControl w:val="0"/>
        <w:autoSpaceDE w:val="0"/>
        <w:autoSpaceDN w:val="0"/>
        <w:spacing w:after="0" w:line="240" w:lineRule="auto"/>
        <w:jc w:val="right"/>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rPr>
      </w:pPr>
      <w:r w:rsidRPr="000973B1">
        <w:rPr>
          <w:rFonts w:ascii="Times New Roman" w:eastAsia="Times New Roman" w:hAnsi="Times New Roman" w:cs="Times New Roman"/>
        </w:rPr>
        <w:lastRenderedPageBreak/>
        <w:t xml:space="preserve">Приложение № 1 к постановлению </w:t>
      </w: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rPr>
      </w:pPr>
      <w:r w:rsidRPr="000973B1">
        <w:rPr>
          <w:rFonts w:ascii="Times New Roman" w:eastAsia="Times New Roman" w:hAnsi="Times New Roman" w:cs="Times New Roman"/>
        </w:rPr>
        <w:t xml:space="preserve">сельского поселения </w:t>
      </w: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rPr>
      </w:pPr>
      <w:r>
        <w:rPr>
          <w:rFonts w:ascii="Times New Roman" w:eastAsia="Times New Roman" w:hAnsi="Times New Roman" w:cs="Times New Roman"/>
        </w:rPr>
        <w:t xml:space="preserve">Иликовский </w:t>
      </w:r>
      <w:r w:rsidRPr="000973B1">
        <w:rPr>
          <w:rFonts w:ascii="Times New Roman" w:eastAsia="Times New Roman" w:hAnsi="Times New Roman" w:cs="Times New Roman"/>
        </w:rPr>
        <w:t>сельсовет</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 xml:space="preserve">                                   муниципального района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Благовещенский район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Республики Башкортостан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 xml:space="preserve">от </w:t>
      </w:r>
      <w:r>
        <w:rPr>
          <w:rFonts w:ascii="Times New Roman" w:eastAsia="Times New Roman" w:hAnsi="Times New Roman" w:cs="Times New Roman"/>
        </w:rPr>
        <w:t>14.10.2020  г. № 14</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bookmarkStart w:id="0" w:name="P43"/>
      <w:bookmarkEnd w:id="0"/>
      <w:r w:rsidRPr="000973B1">
        <w:rPr>
          <w:rFonts w:ascii="Times New Roman" w:eastAsia="Times New Roman" w:hAnsi="Times New Roman" w:cs="Times New Roman"/>
          <w:b/>
        </w:rPr>
        <w:t>ПОЛОЖЕНИЕ</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 xml:space="preserve">О ПОРЯДКЕ РАЗМЕЩЕНИЯ НЕСТАЦИОНАРНЫХ ТОРГОВЫХ ОБЪЕКТОВ И ОБЪЕКТОВ ПО ОКАЗАНИЮ УСЛУГ НА ТЕРРИТОРИИ  </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 xml:space="preserve">СЕЛЬСКОГО ПОСЕЛЕНИЯ  </w:t>
      </w:r>
      <w:r>
        <w:rPr>
          <w:rFonts w:ascii="Times New Roman" w:eastAsia="Times New Roman" w:hAnsi="Times New Roman" w:cs="Times New Roman"/>
          <w:b/>
        </w:rPr>
        <w:t>ИЛИКОВСКИЙ</w:t>
      </w:r>
      <w:r w:rsidRPr="000973B1">
        <w:rPr>
          <w:rFonts w:ascii="Times New Roman" w:eastAsia="Times New Roman" w:hAnsi="Times New Roman" w:cs="Times New Roman"/>
          <w:b/>
        </w:rPr>
        <w:t xml:space="preserve"> СЕЛЬСОВЕТ </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 xml:space="preserve">МУНИЦИПАЛЬНОГО РАЙОНА  БЛАГОВЕЩЕНСКИЙ РАЙОН </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РЕСПУБЛИКИ БАШКОРТОСТАН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1. ОБЩИЕ ПОЛОЖЕНИЯ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1.1. </w:t>
      </w:r>
      <w:proofErr w:type="gramStart"/>
      <w:r w:rsidRPr="000973B1">
        <w:rPr>
          <w:rFonts w:ascii="Times New Roman" w:eastAsia="Times New Roman" w:hAnsi="Times New Roman" w:cs="Times New Roman"/>
        </w:rPr>
        <w:t xml:space="preserve">Настоящее Положение разработано в соответствии с федеральными законами от 6 октября 2003 </w:t>
      </w:r>
      <w:hyperlink r:id="rId16" w:history="1">
        <w:r w:rsidRPr="000973B1">
          <w:rPr>
            <w:rFonts w:ascii="Times New Roman" w:eastAsia="Times New Roman" w:hAnsi="Times New Roman" w:cs="Times New Roman"/>
            <w:color w:val="0000FF"/>
          </w:rPr>
          <w:t>№</w:t>
        </w:r>
      </w:hyperlink>
      <w:r w:rsidRPr="000973B1">
        <w:rPr>
          <w:rFonts w:ascii="Times New Roman" w:eastAsia="Times New Roman" w:hAnsi="Times New Roman" w:cs="Times New Roman"/>
        </w:rPr>
        <w:t xml:space="preserve"> "Об общих принципах организации местного самоуправления в Российской Федерации" и от 28 декабря 2009 </w:t>
      </w:r>
      <w:hyperlink r:id="rId17" w:history="1">
        <w:r w:rsidRPr="000973B1">
          <w:rPr>
            <w:rFonts w:ascii="Times New Roman" w:eastAsia="Times New Roman" w:hAnsi="Times New Roman" w:cs="Times New Roman"/>
            <w:color w:val="0000FF"/>
          </w:rPr>
          <w:t>№</w:t>
        </w:r>
      </w:hyperlink>
      <w:r w:rsidRPr="000973B1">
        <w:rPr>
          <w:rFonts w:ascii="Times New Roman" w:eastAsia="Times New Roman" w:hAnsi="Times New Roman" w:cs="Times New Roman"/>
        </w:rPr>
        <w:t xml:space="preserve"> "Об основах государственного регулирования торговой деятельности в Российской Федерации", </w:t>
      </w:r>
      <w:hyperlink r:id="rId18" w:history="1">
        <w:r w:rsidRPr="000973B1">
          <w:rPr>
            <w:rFonts w:ascii="Times New Roman" w:eastAsia="Times New Roman" w:hAnsi="Times New Roman" w:cs="Times New Roman"/>
            <w:color w:val="0000FF"/>
          </w:rPr>
          <w:t>Постановлением</w:t>
        </w:r>
      </w:hyperlink>
      <w:r w:rsidRPr="000973B1">
        <w:rPr>
          <w:rFonts w:ascii="Times New Roman" w:eastAsia="Times New Roman" w:hAnsi="Times New Roman" w:cs="Times New Roman"/>
        </w:rPr>
        <w:t xml:space="preserve">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 объектов на территории Республики</w:t>
      </w:r>
      <w:proofErr w:type="gramEnd"/>
      <w:r w:rsidRPr="000973B1">
        <w:rPr>
          <w:rFonts w:ascii="Times New Roman" w:eastAsia="Times New Roman" w:hAnsi="Times New Roman" w:cs="Times New Roman"/>
        </w:rPr>
        <w:t xml:space="preserve"> Башкортостан" в целях упорядочения размещения нестационарных торговых объектов и объектов по оказанию услуг, создания условий для улучшения организации и качества торгового и социально-бытового обслуживания населения  сельского поселения </w:t>
      </w:r>
      <w:r>
        <w:rPr>
          <w:rFonts w:ascii="Times New Roman" w:eastAsia="Times New Roman" w:hAnsi="Times New Roman" w:cs="Times New Roman"/>
        </w:rPr>
        <w:t xml:space="preserve">Иликовский </w:t>
      </w:r>
      <w:r w:rsidRPr="000973B1">
        <w:rPr>
          <w:rFonts w:ascii="Times New Roman" w:eastAsia="Times New Roman" w:hAnsi="Times New Roman" w:cs="Times New Roman"/>
        </w:rPr>
        <w:t>сельсовет муниципального района Благовещенский район Республики Башкортостан (далее – сельское поселение).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1.2. Настоящее Положение определяет порядок и основания для размещения нестационарных торговых объектов и объектов по оказанию услуг на территории сельского поселения.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1.3. Нестационарные торговые объекты и объекты по оказанию услуг не являются недвижимым имуществом, не подлежат государственному кадастровому учету недвижимого имущества, права на них не подлежат регистрации в Едином государственном реестре прав на недвижимое имущество и сделок с ним.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1.4. Требования, предусмотренные настоящим Положением, не распространяются на отношения, связанные с размещением нестационарных торговых объектов и объектов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находящихся на территориях розничных рынков;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при проведении праздничных, общественно-политических, культурно-массовых и спортивно-массовых мероприятий, имеющих временный характер;</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при проведении ярмарок.</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2. ОСНОВНЫЕ ПОНЯТИЯ И ИХ ОПРЕДЕЛЕНИЯ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В настоящем Положении применяются следующие основные понятия: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2)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 схема размещения нестационарных торговых объектов - правовой акт, определяющий места размещения нестационарных торговых объектов и объектов по оказанию услуг и группу реализуемых в них товаров, оказываемых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4)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5)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6) киоск - оснащенное торговым оборудованием строение, не имеющее торговый зал и помещения </w:t>
      </w:r>
      <w:r w:rsidRPr="000973B1">
        <w:rPr>
          <w:rFonts w:ascii="Times New Roman" w:eastAsia="Times New Roman" w:hAnsi="Times New Roman" w:cs="Times New Roman"/>
        </w:rPr>
        <w:lastRenderedPageBreak/>
        <w:t>для хранения торгового запаса, рассчитанное на одно или несколько рабочих мест;</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 торгово-остановочный комплекс - павильон или киоск, объединенный с навесом, оборудованным для ожидания городского наземного пассажирского транспорта;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8) торговая галерея - выполненный в едином </w:t>
      </w:r>
      <w:proofErr w:type="gramStart"/>
      <w:r w:rsidRPr="000973B1">
        <w:rPr>
          <w:rFonts w:ascii="Times New Roman" w:eastAsia="Times New Roman" w:hAnsi="Times New Roman" w:cs="Times New Roman"/>
        </w:rPr>
        <w:t>архитектурном решении</w:t>
      </w:r>
      <w:proofErr w:type="gramEnd"/>
      <w:r w:rsidRPr="000973B1">
        <w:rPr>
          <w:rFonts w:ascii="Times New Roman" w:eastAsia="Times New Roman" w:hAnsi="Times New Roman" w:cs="Times New Roman"/>
        </w:rP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0973B1">
        <w:rPr>
          <w:rFonts w:ascii="Times New Roman" w:eastAsia="Times New Roman" w:hAnsi="Times New Roman" w:cs="Times New Roman"/>
        </w:rPr>
        <w:t>светопрозрачной</w:t>
      </w:r>
      <w:proofErr w:type="spellEnd"/>
      <w:r w:rsidRPr="000973B1">
        <w:rPr>
          <w:rFonts w:ascii="Times New Roman" w:eastAsia="Times New Roman" w:hAnsi="Times New Roman" w:cs="Times New Roman"/>
        </w:rPr>
        <w:t xml:space="preserve"> кровлей, не несущей теплоизоляционную функцию;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9) торговый автомат - техническое сооружение или конструкция, предназначенные для продажи товаров (оказания услуг) без участия продавца;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10) пункт быстрого питания, кафе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11) бахчевой развал - специально оборудованная конструкция, предназначенная для продажи бахчевых культур;</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12) елочный базар - специально оборудованная временная конструкция, представляющая собой площадку для продажи натуральных хвойных деревьев;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13) сезонное кафе - специально оборудованное сооружение, в том числе при стационарном предприятии, представляющее собой площадку для размещения предприятия общественного питания;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14) передвижные сооружения (передвижные торговые объекты) - </w:t>
      </w:r>
      <w:proofErr w:type="spellStart"/>
      <w:r w:rsidRPr="000973B1">
        <w:rPr>
          <w:rFonts w:ascii="Times New Roman" w:eastAsia="Times New Roman" w:hAnsi="Times New Roman" w:cs="Times New Roman"/>
        </w:rPr>
        <w:t>автомагазины</w:t>
      </w:r>
      <w:proofErr w:type="spellEnd"/>
      <w:r w:rsidRPr="000973B1">
        <w:rPr>
          <w:rFonts w:ascii="Times New Roman" w:eastAsia="Times New Roman" w:hAnsi="Times New Roman" w:cs="Times New Roman"/>
        </w:rPr>
        <w:t xml:space="preserve"> (автолавки, автоприцепы), </w:t>
      </w:r>
      <w:proofErr w:type="spellStart"/>
      <w:r w:rsidRPr="000973B1">
        <w:rPr>
          <w:rFonts w:ascii="Times New Roman" w:eastAsia="Times New Roman" w:hAnsi="Times New Roman" w:cs="Times New Roman"/>
        </w:rPr>
        <w:t>автокафе</w:t>
      </w:r>
      <w:proofErr w:type="spellEnd"/>
      <w:r w:rsidRPr="000973B1">
        <w:rPr>
          <w:rFonts w:ascii="Times New Roman" w:eastAsia="Times New Roman" w:hAnsi="Times New Roman" w:cs="Times New Roman"/>
        </w:rPr>
        <w:t>, изотермические емкости и цистерны, тележки, лотки и иные специальные приспособления для осуществления торговой деятельности;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15) объекты по оказанию услуг - объекты по предоставлению развлекательных услуг, в том числе детские развлекательные передвижные комплексы и аттракционы.</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3. ТРЕБОВАНИЯ К РАЗМЕЩЕНИЮ И ВНЕШНЕМУ ВИДУ НЕСТАЦИОНАРНЫХ ТОРГОВЫХ ОБЪЕКТОВ И ОБЪЕКТОВ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3.1. Размещение нестационарных торговых объектов и объектов по оказанию услуг на территории сельского поселения осуществляется в местах, определенных согласно утвержденной схеме размещения.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Размещение нестационарных торговых объектов и объектов по оказанию услуг должно соответствовать действующим градостроительным, строительным, архитектурным, пожарным, санитарным и иным нормам, правилам и нормативам.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Размещение нестационарных торговых объектов должно соответствовать комплексному решению существующей архитектурной среды сельского поселения  и муниципального района.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Внешний вид нестационарных торговых объектов и объектов по оказанию услуг должен соответствовать типовому </w:t>
      </w:r>
      <w:proofErr w:type="gramStart"/>
      <w:r w:rsidRPr="000973B1">
        <w:rPr>
          <w:rFonts w:ascii="Times New Roman" w:eastAsia="Times New Roman" w:hAnsi="Times New Roman" w:cs="Times New Roman"/>
        </w:rPr>
        <w:t>архитектурному решению</w:t>
      </w:r>
      <w:proofErr w:type="gramEnd"/>
      <w:r w:rsidRPr="000973B1">
        <w:rPr>
          <w:rFonts w:ascii="Times New Roman" w:eastAsia="Times New Roman" w:hAnsi="Times New Roman" w:cs="Times New Roman"/>
        </w:rPr>
        <w:t xml:space="preserve"> либо индивидуальному архитектурному решению, согласованному в порядке, установленном пунктом 3.16 настоящего Положения.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3.2. </w:t>
      </w:r>
      <w:proofErr w:type="gramStart"/>
      <w:r w:rsidRPr="000973B1">
        <w:rPr>
          <w:rFonts w:ascii="Times New Roman" w:eastAsia="Times New Roman" w:hAnsi="Times New Roman" w:cs="Times New Roman"/>
        </w:rPr>
        <w:t>В случае расположения нестационарных торговых объектов и объектов по оказанию услуг в пределах красных линий улиц и дорог их размещение возможно лишь на замощенной (асфальтированной) площадке в границах тротуара и при условии соблюдения свободной ширины прохода по тротуару не менее 1,5 метра от крайнего элемента объекта торговли или объекта по оказанию услуг до края проезжей части.</w:t>
      </w:r>
      <w:proofErr w:type="gramEnd"/>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Размещение нестационарных торговых объектов (в том числе холодильного оборудования) на остановочных пунктах общественного транспорта, совмещенных с остановочными навесами (павильонами), осуществляется на расстоянии не менее 3 м от края проезжей части (остановочной площадки).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3.3. Размещение нестационарных торговых объектов и объектов по оказанию услуг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и объектам по оказанию услуг, в том числе </w:t>
      </w:r>
      <w:proofErr w:type="spellStart"/>
      <w:r w:rsidRPr="000973B1">
        <w:rPr>
          <w:rFonts w:ascii="Times New Roman" w:eastAsia="Times New Roman" w:hAnsi="Times New Roman" w:cs="Times New Roman"/>
        </w:rPr>
        <w:t>безбарьерной</w:t>
      </w:r>
      <w:proofErr w:type="spellEnd"/>
      <w:r w:rsidRPr="000973B1">
        <w:rPr>
          <w:rFonts w:ascii="Times New Roman" w:eastAsia="Times New Roman" w:hAnsi="Times New Roman" w:cs="Times New Roman"/>
        </w:rPr>
        <w:t xml:space="preserve"> среды жизнедеятельности для инвалидов и иных </w:t>
      </w:r>
      <w:proofErr w:type="spellStart"/>
      <w:r w:rsidRPr="000973B1">
        <w:rPr>
          <w:rFonts w:ascii="Times New Roman" w:eastAsia="Times New Roman" w:hAnsi="Times New Roman" w:cs="Times New Roman"/>
        </w:rPr>
        <w:t>маломобильных</w:t>
      </w:r>
      <w:proofErr w:type="spellEnd"/>
      <w:r w:rsidRPr="000973B1">
        <w:rPr>
          <w:rFonts w:ascii="Times New Roman" w:eastAsia="Times New Roman" w:hAnsi="Times New Roman" w:cs="Times New Roman"/>
        </w:rPr>
        <w:t xml:space="preserve"> групп населения.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w:t>
      </w:r>
      <w:r w:rsidRPr="000973B1">
        <w:rPr>
          <w:rFonts w:ascii="Times New Roman" w:eastAsia="Times New Roman" w:hAnsi="Times New Roman" w:cs="Times New Roman"/>
        </w:rPr>
        <w:lastRenderedPageBreak/>
        <w:t>должны быть освещены.</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3.5. Запрещается раскладка товаров, а также складирование тары и запаса продуктов на прилегающей к нестационарному торговому объекту и объекту по оказанию услуг территории.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3.6. Не допускается размещать у нестационарных торговых объектов и объектов по оказанию услуг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проектной документацией нестационарных торговых объектов и объектов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3.7. Размещение нестационарных торговых объектов и объектов по оказанию услуг запрещается: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а) в местах, не определенных схемой размещения нестационарных торговых объектов;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б) на территории дворов жилых зданий без согласования собственников </w:t>
      </w:r>
      <w:proofErr w:type="spellStart"/>
      <w:r w:rsidRPr="000973B1">
        <w:rPr>
          <w:rFonts w:ascii="Times New Roman" w:eastAsia="Times New Roman" w:hAnsi="Times New Roman" w:cs="Times New Roman"/>
        </w:rPr>
        <w:t>общедомового</w:t>
      </w:r>
      <w:proofErr w:type="spellEnd"/>
      <w:r w:rsidRPr="000973B1">
        <w:rPr>
          <w:rFonts w:ascii="Times New Roman" w:eastAsia="Times New Roman" w:hAnsi="Times New Roman" w:cs="Times New Roman"/>
        </w:rPr>
        <w:t xml:space="preserve"> имущества;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в) на территориях, занятых инженерными коммуникациями и их охранными зонами;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г) в арках зданий, на элементах благоустройства, площадках (детских, отдыха, спортивных), транспортных стоянках.</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3.8. Субъекты торговли нестационарных торговых объектов и объектов по оказанию услуг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в соответствии с действующими правилами благоустройства и санитарного содержания территории муниципального района.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3.9. При размещении и эксплуатации нестационарных торговых объектов субъект торговли обязан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При отсутствии в непосредственной близости стационарных объектов субъекты торговли нестационарных торговых объектов и объектов оказания услуг заключают договор на пользование туалетами с ближайшими стационарными организациями.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3.10. Внешний вид вновь созданных объектов должен отвечать современным архитектурным требованиям дизайна и с учетом долговременной эксплуатации.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3.11. Проектная документация для нестационарных торговых объектов должна быть согласована с уполномоченным органом муниципального района и предусматривать возможность их монтажа только из легких сборных несущих металлических конструкций.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0973B1">
        <w:rPr>
          <w:rFonts w:ascii="Times New Roman" w:eastAsia="Times New Roman" w:hAnsi="Times New Roman" w:cs="Times New Roman"/>
        </w:rPr>
        <w:t>фальшвитрины</w:t>
      </w:r>
      <w:proofErr w:type="spellEnd"/>
      <w:r w:rsidRPr="000973B1">
        <w:rPr>
          <w:rFonts w:ascii="Times New Roman" w:eastAsia="Times New Roman" w:hAnsi="Times New Roman" w:cs="Times New Roman"/>
        </w:rPr>
        <w:t xml:space="preserve"> и облицовку. Допускается применение </w:t>
      </w:r>
      <w:proofErr w:type="spellStart"/>
      <w:proofErr w:type="gramStart"/>
      <w:r w:rsidRPr="000973B1">
        <w:rPr>
          <w:rFonts w:ascii="Times New Roman" w:eastAsia="Times New Roman" w:hAnsi="Times New Roman" w:cs="Times New Roman"/>
        </w:rPr>
        <w:t>сэндвич-панелей</w:t>
      </w:r>
      <w:proofErr w:type="spellEnd"/>
      <w:proofErr w:type="gramEnd"/>
      <w:r w:rsidRPr="000973B1">
        <w:rPr>
          <w:rFonts w:ascii="Times New Roman" w:eastAsia="Times New Roman" w:hAnsi="Times New Roman" w:cs="Times New Roman"/>
        </w:rPr>
        <w:t xml:space="preserve">, композитных панелей с различной текстурной и фактурной поверхностью, </w:t>
      </w:r>
      <w:proofErr w:type="spellStart"/>
      <w:r w:rsidRPr="000973B1">
        <w:rPr>
          <w:rFonts w:ascii="Times New Roman" w:eastAsia="Times New Roman" w:hAnsi="Times New Roman" w:cs="Times New Roman"/>
        </w:rPr>
        <w:t>керамогранита</w:t>
      </w:r>
      <w:proofErr w:type="spellEnd"/>
      <w:r w:rsidRPr="000973B1">
        <w:rPr>
          <w:rFonts w:ascii="Times New Roman" w:eastAsia="Times New Roman" w:hAnsi="Times New Roman" w:cs="Times New Roman"/>
        </w:rPr>
        <w:t>.</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3.12. Для изготовления (модернизации) нестационарных торговых объектов, объектов по оказанию услуг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в проектах не допускается применение кирпича, блоков, </w:t>
      </w:r>
      <w:proofErr w:type="spellStart"/>
      <w:r w:rsidRPr="000973B1">
        <w:rPr>
          <w:rFonts w:ascii="Times New Roman" w:eastAsia="Times New Roman" w:hAnsi="Times New Roman" w:cs="Times New Roman"/>
        </w:rPr>
        <w:t>арбалитовых</w:t>
      </w:r>
      <w:proofErr w:type="spellEnd"/>
      <w:r w:rsidRPr="000973B1">
        <w:rPr>
          <w:rFonts w:ascii="Times New Roman" w:eastAsia="Times New Roman" w:hAnsi="Times New Roman" w:cs="Times New Roman"/>
        </w:rPr>
        <w:t xml:space="preserve"> плит, бетона, рулонной и шиферной кровли.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3.13. </w:t>
      </w:r>
      <w:proofErr w:type="gramStart"/>
      <w:r w:rsidRPr="000973B1">
        <w:rPr>
          <w:rFonts w:ascii="Times New Roman" w:eastAsia="Times New Roman" w:hAnsi="Times New Roman" w:cs="Times New Roman"/>
        </w:rPr>
        <w:t>Архитектурное решение</w:t>
      </w:r>
      <w:proofErr w:type="gramEnd"/>
      <w:r w:rsidRPr="000973B1">
        <w:rPr>
          <w:rFonts w:ascii="Times New Roman" w:eastAsia="Times New Roman" w:hAnsi="Times New Roman" w:cs="Times New Roman"/>
        </w:rPr>
        <w:t xml:space="preserve"> нестационарных торговых объектов не должно противоречить существующей стилистике окружающей застройки.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3.14. Архитектурное и конструктивное решение входной группы (групп) объекта, а также основные пути передвижения по прилегающей территории к входу (входам) объекта должны соответствовать </w:t>
      </w:r>
      <w:hyperlink r:id="rId19" w:history="1">
        <w:r w:rsidRPr="000973B1">
          <w:rPr>
            <w:rFonts w:ascii="Times New Roman" w:eastAsia="Times New Roman" w:hAnsi="Times New Roman" w:cs="Times New Roman"/>
            <w:color w:val="0000FF"/>
          </w:rPr>
          <w:t>СП 59.13330.2012</w:t>
        </w:r>
      </w:hyperlink>
      <w:r w:rsidRPr="000973B1">
        <w:rPr>
          <w:rFonts w:ascii="Times New Roman" w:eastAsia="Times New Roman" w:hAnsi="Times New Roman" w:cs="Times New Roman"/>
        </w:rPr>
        <w:t xml:space="preserve"> "Доступность зданий и сооружений для </w:t>
      </w:r>
      <w:proofErr w:type="spellStart"/>
      <w:r w:rsidRPr="000973B1">
        <w:rPr>
          <w:rFonts w:ascii="Times New Roman" w:eastAsia="Times New Roman" w:hAnsi="Times New Roman" w:cs="Times New Roman"/>
        </w:rPr>
        <w:t>маломобильных</w:t>
      </w:r>
      <w:proofErr w:type="spellEnd"/>
      <w:r w:rsidRPr="000973B1">
        <w:rPr>
          <w:rFonts w:ascii="Times New Roman" w:eastAsia="Times New Roman" w:hAnsi="Times New Roman" w:cs="Times New Roman"/>
        </w:rPr>
        <w:t xml:space="preserve"> групп населения".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3.15. Нестационарные торговые объекты и объекты по оказанию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Дизайнерское решение рекламно-информационного оформления должно быть согласовано с уполномоченным органом муниципального района и соответствовать архитектурно-</w:t>
      </w:r>
      <w:proofErr w:type="gramStart"/>
      <w:r w:rsidRPr="000973B1">
        <w:rPr>
          <w:rFonts w:ascii="Times New Roman" w:eastAsia="Times New Roman" w:hAnsi="Times New Roman" w:cs="Times New Roman"/>
        </w:rPr>
        <w:t>дизайнерскому решению</w:t>
      </w:r>
      <w:proofErr w:type="gramEnd"/>
      <w:r w:rsidRPr="000973B1">
        <w:rPr>
          <w:rFonts w:ascii="Times New Roman" w:eastAsia="Times New Roman" w:hAnsi="Times New Roman" w:cs="Times New Roman"/>
        </w:rPr>
        <w:t xml:space="preserve"> нестационарного торгового объекта или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Внешний вид нестационарных торговых объектов и объектов по оказанию услуг должен </w:t>
      </w:r>
      <w:r w:rsidRPr="000973B1">
        <w:rPr>
          <w:rFonts w:ascii="Times New Roman" w:eastAsia="Times New Roman" w:hAnsi="Times New Roman" w:cs="Times New Roman"/>
        </w:rPr>
        <w:lastRenderedPageBreak/>
        <w:t>соответствовать проектной документации.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Запрещаются изготовление и установка объектов с нарушением проектной документации, самовольное изменение объемно-планировочного решения, конструкций и их элементов.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3.16. Типовые </w:t>
      </w:r>
      <w:proofErr w:type="gramStart"/>
      <w:r w:rsidRPr="000973B1">
        <w:rPr>
          <w:rFonts w:ascii="Times New Roman" w:eastAsia="Times New Roman" w:hAnsi="Times New Roman" w:cs="Times New Roman"/>
        </w:rPr>
        <w:t>архитектурные решения</w:t>
      </w:r>
      <w:proofErr w:type="gramEnd"/>
      <w:r w:rsidRPr="000973B1">
        <w:rPr>
          <w:rFonts w:ascii="Times New Roman" w:eastAsia="Times New Roman" w:hAnsi="Times New Roman" w:cs="Times New Roman"/>
        </w:rPr>
        <w:t xml:space="preserve"> к нестационарным торговым объектам и объектам по оказанию услуг представлены в </w:t>
      </w:r>
      <w:hyperlink r:id="rId20" w:anchor="P181" w:history="1">
        <w:r w:rsidRPr="000973B1">
          <w:rPr>
            <w:rFonts w:ascii="Times New Roman" w:eastAsia="Times New Roman" w:hAnsi="Times New Roman" w:cs="Times New Roman"/>
            <w:color w:val="0000FF"/>
          </w:rPr>
          <w:t>приложении № 2</w:t>
        </w:r>
      </w:hyperlink>
      <w:r w:rsidRPr="000973B1">
        <w:rPr>
          <w:rFonts w:ascii="Times New Roman" w:eastAsia="Times New Roman" w:hAnsi="Times New Roman" w:cs="Times New Roman"/>
        </w:rPr>
        <w:t xml:space="preserve">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Допускается разработка индивидуальных </w:t>
      </w:r>
      <w:proofErr w:type="gramStart"/>
      <w:r w:rsidRPr="000973B1">
        <w:rPr>
          <w:rFonts w:ascii="Times New Roman" w:eastAsia="Times New Roman" w:hAnsi="Times New Roman" w:cs="Times New Roman"/>
        </w:rPr>
        <w:t>архитектурных решений</w:t>
      </w:r>
      <w:proofErr w:type="gramEnd"/>
      <w:r w:rsidRPr="000973B1">
        <w:rPr>
          <w:rFonts w:ascii="Times New Roman" w:eastAsia="Times New Roman" w:hAnsi="Times New Roman" w:cs="Times New Roman"/>
        </w:rPr>
        <w:t>, соответствующих комплексному решению существующей архитектурной среды, которые представляются на решение конкурсной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 xml:space="preserve">4. ПОРЯДОК РАЗМЕЩЕНИЯ И ЭКСПЛУАТАЦИИ </w:t>
      </w:r>
      <w:proofErr w:type="gramStart"/>
      <w:r w:rsidRPr="000973B1">
        <w:rPr>
          <w:rFonts w:ascii="Times New Roman" w:eastAsia="Times New Roman" w:hAnsi="Times New Roman" w:cs="Times New Roman"/>
          <w:b/>
        </w:rPr>
        <w:t>НЕСТАЦИОНАРНЫХ</w:t>
      </w:r>
      <w:proofErr w:type="gramEnd"/>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ТОРГОВЫХ ОБЪЕКТОВ И ОБЪЕКТОВ ПО ОКАЗАНИЮ УСЛУГ</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4.1. Право на размещение нестационарных торговых объектов и объектов по оказанию услуг на территории сельского поселения приобретается по результатам проведения конкурса на право размещения нестационарных торговых объектов и объектов по оказанию услуг на территории сельского поселения.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4.2. Основанием для установки (монтажа) субъектом торговли нестационарного торгового объекта или объекта по оказанию услуг на территории сельского поселения является заключенный с </w:t>
      </w:r>
      <w:hyperlink r:id="rId21" w:anchor="P543" w:history="1">
        <w:r w:rsidRPr="000973B1">
          <w:rPr>
            <w:rFonts w:ascii="Times New Roman" w:eastAsia="Times New Roman" w:hAnsi="Times New Roman" w:cs="Times New Roman"/>
            <w:color w:val="0000FF"/>
          </w:rPr>
          <w:t>договор</w:t>
        </w:r>
      </w:hyperlink>
      <w:r w:rsidRPr="000973B1">
        <w:rPr>
          <w:rFonts w:ascii="Times New Roman" w:eastAsia="Times New Roman" w:hAnsi="Times New Roman" w:cs="Times New Roman"/>
        </w:rPr>
        <w:t xml:space="preserve"> на размещение нестационарного торгового объекта или объекта по оказанию услуг (далее - Договор) по форме согласно приложению № 5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4.3. </w:t>
      </w:r>
      <w:proofErr w:type="gramStart"/>
      <w:r w:rsidRPr="000973B1">
        <w:rPr>
          <w:rFonts w:ascii="Times New Roman" w:eastAsia="Times New Roman" w:hAnsi="Times New Roman" w:cs="Times New Roman"/>
        </w:rPr>
        <w:t xml:space="preserve">Основанием для эксплуатации субъектом торговли нестационарного торгового объекта или объекта по оказанию услуг на территории сельского поселения является </w:t>
      </w:r>
      <w:hyperlink r:id="rId22" w:anchor="P704" w:history="1">
        <w:r w:rsidRPr="000973B1">
          <w:rPr>
            <w:rFonts w:ascii="Times New Roman" w:eastAsia="Times New Roman" w:hAnsi="Times New Roman" w:cs="Times New Roman"/>
            <w:color w:val="0000FF"/>
          </w:rPr>
          <w:t>акт</w:t>
        </w:r>
      </w:hyperlink>
      <w:r w:rsidRPr="000973B1">
        <w:rPr>
          <w:rFonts w:ascii="Times New Roman" w:eastAsia="Times New Roman" w:hAnsi="Times New Roman" w:cs="Times New Roman"/>
        </w:rPr>
        <w:t xml:space="preserve"> приемочной комиссии о соответствии (несоответствии) нестационарного торгового объекта или объекта по оказанию услуг требованиям, указанным в договоре на размещение нестационарного торгового объекта и объекта по оказанию услуг (далее - Акт приемочной комиссии), составленный и утвержденный по форме согласно приложению № 7 к настоящему</w:t>
      </w:r>
      <w:proofErr w:type="gramEnd"/>
      <w:r w:rsidRPr="000973B1">
        <w:rPr>
          <w:rFonts w:ascii="Times New Roman" w:eastAsia="Times New Roman" w:hAnsi="Times New Roman" w:cs="Times New Roman"/>
        </w:rPr>
        <w:t xml:space="preserve">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5. СРОК ДОГОВОРА НА ПРАВО РАЗМЕЩЕНИЯ НЕСТАЦИОНАРНЫХ ТОРГОВЫХ ОБЪЕКТОВ И ОБЪЕКТОВ ОКАЗАНИЯ УСЛУГ</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5.1. Срок договора на право размещения нестационарных торговых объектов и объектов оказания услуг устанавливается в соответствии с утвержденной схемой размещения нестационарных торговых объектов.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5.2. При необходимости продления срока договора на право размещения нестационарных торговых объектов и объектов оказания услуг субъект торговли за 45 дней до истечения срока, указанного в схеме размещения нестационарных торговых объектов, обращается в Администрацию с соответствующим заявлением. Приемочная комиссия в течение 30 дней производит обследование указанных нестационарных торговых объектов и объектов по оказанию услуг на соответствие данному Положению и при отсутствии нарушений и жалоб от населения Договор пролонгируется на </w:t>
      </w:r>
      <w:proofErr w:type="gramStart"/>
      <w:r w:rsidRPr="000973B1">
        <w:rPr>
          <w:rFonts w:ascii="Times New Roman" w:eastAsia="Times New Roman" w:hAnsi="Times New Roman" w:cs="Times New Roman"/>
        </w:rPr>
        <w:t>расположенных</w:t>
      </w:r>
      <w:proofErr w:type="gramEnd"/>
      <w:r w:rsidRPr="000973B1">
        <w:rPr>
          <w:rFonts w:ascii="Times New Roman" w:eastAsia="Times New Roman" w:hAnsi="Times New Roman" w:cs="Times New Roman"/>
        </w:rPr>
        <w:t xml:space="preserve"> на территории сельского поселения.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roofErr w:type="gramStart"/>
      <w:r w:rsidRPr="000973B1">
        <w:rPr>
          <w:rFonts w:ascii="Times New Roman" w:eastAsia="Times New Roman" w:hAnsi="Times New Roman" w:cs="Times New Roman"/>
        </w:rPr>
        <w:t>В случае если объект был установлен ранее в соответствии с действующим на момент установки порядком, но его внешний вид не соответствует современным требованиям, владельцу объекта необходимо осуществить модернизацию (переработку) внешнего вида объекта: восстановление или замену конструктивных элементов, облицовки, остекления, рекламных вывесок, окраски.</w:t>
      </w:r>
      <w:proofErr w:type="gramEnd"/>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Модернизация (переработка) объекта осуществляется в соответствии с проектной документацией, согласованной с Администрацией.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5.3. На нестационарные торговые объекты и объекты по оказанию услуг, размещенные до вступления в силу настоящего Положения, Договоры заключаются без проведения конкурса на срок, указанный в схеме размещения нестационарных торговых объектов, утвержденной постановлением Администрации  сельского поселения </w:t>
      </w:r>
      <w:r w:rsidR="00AC2AAC">
        <w:rPr>
          <w:rFonts w:ascii="Times New Roman" w:eastAsia="Times New Roman" w:hAnsi="Times New Roman" w:cs="Times New Roman"/>
        </w:rPr>
        <w:t>Иликовский</w:t>
      </w:r>
      <w:r w:rsidRPr="000973B1">
        <w:rPr>
          <w:rFonts w:ascii="Times New Roman" w:eastAsia="Times New Roman" w:hAnsi="Times New Roman" w:cs="Times New Roman"/>
        </w:rPr>
        <w:t xml:space="preserve"> сельсовет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5.4. После вступления в силу настоящего Положения приемочная комиссия в течение 30 дней производит обследование нестационарных торговых объектов и объектов по оказанию услуг, в случае несоответствия объектов требованиям настоящего Положения приемочная комиссия предлагает устранить несоответствия в 5-дневный срок. При </w:t>
      </w:r>
      <w:proofErr w:type="spellStart"/>
      <w:r w:rsidRPr="000973B1">
        <w:rPr>
          <w:rFonts w:ascii="Times New Roman" w:eastAsia="Times New Roman" w:hAnsi="Times New Roman" w:cs="Times New Roman"/>
        </w:rPr>
        <w:t>неустранении</w:t>
      </w:r>
      <w:proofErr w:type="spellEnd"/>
      <w:r w:rsidRPr="000973B1">
        <w:rPr>
          <w:rFonts w:ascii="Times New Roman" w:eastAsia="Times New Roman" w:hAnsi="Times New Roman" w:cs="Times New Roman"/>
        </w:rPr>
        <w:t xml:space="preserve"> нарушений проводится конкурс на право размещения нестационарных торговых объектов и объектов оказания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 xml:space="preserve">6. </w:t>
      </w:r>
      <w:proofErr w:type="gramStart"/>
      <w:r w:rsidRPr="000973B1">
        <w:rPr>
          <w:rFonts w:ascii="Times New Roman" w:eastAsia="Times New Roman" w:hAnsi="Times New Roman" w:cs="Times New Roman"/>
          <w:b/>
        </w:rPr>
        <w:t>КОНТРОЛЬ ЗА</w:t>
      </w:r>
      <w:proofErr w:type="gramEnd"/>
      <w:r w:rsidRPr="000973B1">
        <w:rPr>
          <w:rFonts w:ascii="Times New Roman" w:eastAsia="Times New Roman" w:hAnsi="Times New Roman" w:cs="Times New Roman"/>
          <w:b/>
        </w:rPr>
        <w:t xml:space="preserve"> РАЗМЕЩЕНИЕМ И ЭКСПЛУАТАЦИЕЙ НЕСТАЦИОНАРНЫХ </w:t>
      </w:r>
      <w:r w:rsidRPr="000973B1">
        <w:rPr>
          <w:rFonts w:ascii="Times New Roman" w:eastAsia="Times New Roman" w:hAnsi="Times New Roman" w:cs="Times New Roman"/>
          <w:b/>
        </w:rPr>
        <w:lastRenderedPageBreak/>
        <w:t>ТОРГОВЫХ ОБЪЕКТОВ И ОБЪЕКТОВ ОКАЗАНИЯ УСЛУГ</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6.1. </w:t>
      </w:r>
      <w:proofErr w:type="gramStart"/>
      <w:r w:rsidRPr="000973B1">
        <w:rPr>
          <w:rFonts w:ascii="Times New Roman" w:eastAsia="Times New Roman" w:hAnsi="Times New Roman" w:cs="Times New Roman"/>
        </w:rPr>
        <w:t>Контроль за</w:t>
      </w:r>
      <w:proofErr w:type="gramEnd"/>
      <w:r w:rsidRPr="000973B1">
        <w:rPr>
          <w:rFonts w:ascii="Times New Roman" w:eastAsia="Times New Roman" w:hAnsi="Times New Roman" w:cs="Times New Roman"/>
        </w:rPr>
        <w:t xml:space="preserve"> соблюдением настоящего Порядка при размещении и эксплуатации нестационарных торговых объектов и объектов по оказанию услуг осуществляет Администрация.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6.2. При осуществлении </w:t>
      </w:r>
      <w:proofErr w:type="gramStart"/>
      <w:r w:rsidRPr="000973B1">
        <w:rPr>
          <w:rFonts w:ascii="Times New Roman" w:eastAsia="Times New Roman" w:hAnsi="Times New Roman" w:cs="Times New Roman"/>
        </w:rPr>
        <w:t>контроля за</w:t>
      </w:r>
      <w:proofErr w:type="gramEnd"/>
      <w:r w:rsidRPr="000973B1">
        <w:rPr>
          <w:rFonts w:ascii="Times New Roman" w:eastAsia="Times New Roman" w:hAnsi="Times New Roman" w:cs="Times New Roman"/>
        </w:rPr>
        <w:t xml:space="preserve"> соблюдением настоящего Порядка Администрация: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 осуществляет учет нестационарных торговых объектов и объектов по оказанию услуг и </w:t>
      </w:r>
      <w:proofErr w:type="gramStart"/>
      <w:r w:rsidRPr="000973B1">
        <w:rPr>
          <w:rFonts w:ascii="Times New Roman" w:eastAsia="Times New Roman" w:hAnsi="Times New Roman" w:cs="Times New Roman"/>
        </w:rPr>
        <w:t>контроль за</w:t>
      </w:r>
      <w:proofErr w:type="gramEnd"/>
      <w:r w:rsidRPr="000973B1">
        <w:rPr>
          <w:rFonts w:ascii="Times New Roman" w:eastAsia="Times New Roman" w:hAnsi="Times New Roman" w:cs="Times New Roman"/>
        </w:rPr>
        <w:t xml:space="preserve"> их размещением на территории муниципального района;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принимает меры по недопущению самовольного переоборудования (реконструкции) нестационарного торгового объекта и объекта по оказанию услуг, в том числе влекущего придание ему статуса объекта капитального строительства;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выявляет факты неправомерной установки и эксплуатации нестационарных торговых объектов и объектов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принимает меры по демонтажу самовольно установленных нестационарных торговых объектов и объектов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 осуществляет учет и </w:t>
      </w:r>
      <w:proofErr w:type="gramStart"/>
      <w:r w:rsidRPr="000973B1">
        <w:rPr>
          <w:rFonts w:ascii="Times New Roman" w:eastAsia="Times New Roman" w:hAnsi="Times New Roman" w:cs="Times New Roman"/>
        </w:rPr>
        <w:t>контроль за</w:t>
      </w:r>
      <w:proofErr w:type="gramEnd"/>
      <w:r w:rsidRPr="000973B1">
        <w:rPr>
          <w:rFonts w:ascii="Times New Roman" w:eastAsia="Times New Roman" w:hAnsi="Times New Roman" w:cs="Times New Roman"/>
        </w:rPr>
        <w:t xml:space="preserve"> поступлениями платы за размещение нестационарных торговых объектов и объектов по оказанию услуг по Договорам;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осуществляет иные полномочия, предусмотренные муниципальными правовыми актами</w:t>
      </w:r>
      <w:proofErr w:type="gramStart"/>
      <w:r w:rsidRPr="000973B1">
        <w:rPr>
          <w:rFonts w:ascii="Times New Roman" w:eastAsia="Times New Roman" w:hAnsi="Times New Roman" w:cs="Times New Roman"/>
        </w:rPr>
        <w:t xml:space="preserve">  .</w:t>
      </w:r>
      <w:proofErr w:type="gramEnd"/>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7. ПОРЯДОК ДОСРОЧНОГО ПРЕКРАЩЕНИЯ ДЕЙСТВИЯ ДОГОВОРА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7.1. Действие Договора прекращается Администрацией досрочно в одностороннем порядке в следующих случаях:</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7.1.1. Прекращение субъектом торговли в установленном законом порядке своей деятельности.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7.1.2. Наличие более двух фактов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обследования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7.1.3. </w:t>
      </w:r>
      <w:proofErr w:type="spellStart"/>
      <w:r w:rsidRPr="000973B1">
        <w:rPr>
          <w:rFonts w:ascii="Times New Roman" w:eastAsia="Times New Roman" w:hAnsi="Times New Roman" w:cs="Times New Roman"/>
        </w:rPr>
        <w:t>Непредъявление</w:t>
      </w:r>
      <w:proofErr w:type="spellEnd"/>
      <w:r w:rsidRPr="000973B1">
        <w:rPr>
          <w:rFonts w:ascii="Times New Roman" w:eastAsia="Times New Roman" w:hAnsi="Times New Roman" w:cs="Times New Roman"/>
        </w:rPr>
        <w:t xml:space="preserve"> в течение установленного срока нестационарного торгового объекта или объекта по оказанию услуг для осмотра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7.1.4. Эксплуатация нестационарного торгового объекта или объекта по оказанию услуг без Акта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7.1.5. Выявление несоответствия нестационарного торгового объекта или объекта по оказанию услуг проектной документации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что подтверждено соответствующими актами проверок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7.1.6. Невнесение субъектом торговли оплаты по Договору в соответствии с условиями Договора.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7.1.7. Принятие Администрацией, иными органами в установленном порядке следующих решений: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roofErr w:type="gramStart"/>
      <w:r w:rsidRPr="000973B1">
        <w:rPr>
          <w:rFonts w:ascii="Times New Roman" w:eastAsia="Times New Roman" w:hAnsi="Times New Roman" w:cs="Times New Roman"/>
        </w:rPr>
        <w:t>- об использовании территории, занимаемой нестационарным торговым объектом или объектом по оказанию услуг,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roofErr w:type="gramEnd"/>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о размещении объектов капитального строительства регионального и муниципального значения.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7.1.8. Установка холодильного и иного сопутствующего выносного оборудования за пределами нестационарного торгового объекта или объекта по оказанию услуг. Данное требование не распространяется на передвижные средства развозной и разносной торговли, а также </w:t>
      </w:r>
      <w:proofErr w:type="gramStart"/>
      <w:r w:rsidRPr="000973B1">
        <w:rPr>
          <w:rFonts w:ascii="Times New Roman" w:eastAsia="Times New Roman" w:hAnsi="Times New Roman" w:cs="Times New Roman"/>
        </w:rPr>
        <w:t>на те</w:t>
      </w:r>
      <w:proofErr w:type="gramEnd"/>
      <w:r w:rsidRPr="000973B1">
        <w:rPr>
          <w:rFonts w:ascii="Times New Roman" w:eastAsia="Times New Roman" w:hAnsi="Times New Roman" w:cs="Times New Roman"/>
        </w:rPr>
        <w:t xml:space="preserve"> случаи, когда это предусмотрено проектной документацией.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7.1.9. Иные предусмотренные действующим законодательством случаи.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В случае досрочного прекращения действия Договора Администрацией в пятидневный срок с момента принятия решения о досрочном прекращении действия Договора направляет субъекту торговли соответствующее уведомление.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7.2. </w:t>
      </w:r>
      <w:proofErr w:type="gramStart"/>
      <w:r w:rsidRPr="000973B1">
        <w:rPr>
          <w:rFonts w:ascii="Times New Roman" w:eastAsia="Times New Roman" w:hAnsi="Times New Roman" w:cs="Times New Roman"/>
        </w:rPr>
        <w:t>В случае досрочного прекращения действия Договора по инициативе Администрации нестационарный торговый объект или объект по оказанию услуг подлежит демонтажу субъектом торговли в течение 5 (пяти) дней со дня получения им уведомления о расторжении Договора и (или) публикации соответствующего извещения на официальном сайте Администрации, при этом субъекту торговли не компенсируются понесенные затраты.</w:t>
      </w:r>
      <w:proofErr w:type="gramEnd"/>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7.3. В случае подачи субъектом торговли соответствующего заявления о прекращении деятельности в адрес Администраций действие Договора прекращается досрочно в одностороннем </w:t>
      </w:r>
      <w:r w:rsidRPr="000973B1">
        <w:rPr>
          <w:rFonts w:ascii="Times New Roman" w:eastAsia="Times New Roman" w:hAnsi="Times New Roman" w:cs="Times New Roman"/>
        </w:rPr>
        <w:lastRenderedPageBreak/>
        <w:t>порядке.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При этом демонтаж нестационарного торгового объекта или объекта по оказанию услуг осуществляется субъектом торговли самостоятельно в течение 5 (пяти) рабочих дней, понесенные затраты субъекту торговли не компенсируются.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8. ПОРЯДОК ДЕМОНТАЖА НЕСТАЦИОНАРНЫХ ТОРГОВЫХ ОБЪЕКТОВ И ОБЪЕКТОВ ПО ОКАЗАНИЮ УСЛУГ</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8.1. Нестационарный торговый объект или объект по оказанию услуг подлежит обязательному демонтажу субъектом торговли в течение 5 (пяти) рабочих дней </w:t>
      </w:r>
      <w:proofErr w:type="gramStart"/>
      <w:r w:rsidRPr="000973B1">
        <w:rPr>
          <w:rFonts w:ascii="Times New Roman" w:eastAsia="Times New Roman" w:hAnsi="Times New Roman" w:cs="Times New Roman"/>
        </w:rPr>
        <w:t>с даты окончания</w:t>
      </w:r>
      <w:proofErr w:type="gramEnd"/>
      <w:r w:rsidRPr="000973B1">
        <w:rPr>
          <w:rFonts w:ascii="Times New Roman" w:eastAsia="Times New Roman" w:hAnsi="Times New Roman" w:cs="Times New Roman"/>
        </w:rPr>
        <w:t xml:space="preserve"> срока действия Договора.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8.2. В случае неисполнения в добровольном порядке субъектом торговли демонтажа нестационарного торгового объекта или объекта по оказанию услуг по истечении срока действия Договора или при досрочном прекращении Договора, а также в случае самовольного размещения нестационарного торгового объекта или объекта по оказанию услуг без разрешительной документации в установленном порядке осуществляется его демонтаж.</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8.3. В случае отказа субъекта торговли от демонтажа в добровольном порядке по истечении 5 дней демонтаж производится </w:t>
      </w:r>
      <w:proofErr w:type="gramStart"/>
      <w:r w:rsidRPr="000973B1">
        <w:rPr>
          <w:rFonts w:ascii="Times New Roman" w:eastAsia="Times New Roman" w:hAnsi="Times New Roman" w:cs="Times New Roman"/>
        </w:rPr>
        <w:t>Администрацией</w:t>
      </w:r>
      <w:proofErr w:type="gramEnd"/>
      <w:r w:rsidRPr="000973B1">
        <w:rPr>
          <w:rFonts w:ascii="Times New Roman" w:eastAsia="Times New Roman" w:hAnsi="Times New Roman" w:cs="Times New Roman"/>
        </w:rPr>
        <w:t xml:space="preserve"> и расходы по демонтажу предъявляются субъекту торговли.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9. ЗАКЛЮЧИТЕЛЬНЫЕ И ПЕРЕХОДНЫЕ ПОЛОЖЕНИЯ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Утверждение схемы размещения нестационарных торговых объектов и объектов по оказанию услуг, внесение в нее изменений не могут служить основанием для пересмотра мест размещения нестационарных торговых объектов и объектов по оказанию услуг, разрешительная документация на размещение которых была выдана до утверждения указанной схемы, внесения в нее изменений.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rPr>
      </w:pPr>
      <w:r w:rsidRPr="000973B1">
        <w:rPr>
          <w:rFonts w:ascii="Times New Roman" w:eastAsia="Times New Roman" w:hAnsi="Times New Roman" w:cs="Times New Roman"/>
        </w:rPr>
        <w:lastRenderedPageBreak/>
        <w:t>Приложение № 2</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 xml:space="preserve">к постановлению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 xml:space="preserve">сельского поселения </w:t>
      </w:r>
    </w:p>
    <w:p w:rsidR="000973B1" w:rsidRPr="000973B1" w:rsidRDefault="00AC2AAC" w:rsidP="000973B1">
      <w:pPr>
        <w:widowControl w:val="0"/>
        <w:autoSpaceDE w:val="0"/>
        <w:autoSpaceDN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Иликовский </w:t>
      </w:r>
      <w:r w:rsidR="000973B1" w:rsidRPr="000973B1">
        <w:rPr>
          <w:rFonts w:ascii="Times New Roman" w:eastAsia="Times New Roman" w:hAnsi="Times New Roman" w:cs="Times New Roman"/>
        </w:rPr>
        <w:t xml:space="preserve">сельсовет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 xml:space="preserve">Муниципального района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Благовещенский район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Республики Башкортостан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 xml:space="preserve">от </w:t>
      </w:r>
      <w:r w:rsidR="00AC2AAC">
        <w:rPr>
          <w:rFonts w:ascii="Times New Roman" w:eastAsia="Times New Roman" w:hAnsi="Times New Roman" w:cs="Times New Roman"/>
        </w:rPr>
        <w:t xml:space="preserve"> 14.10.2020г. №14</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bookmarkStart w:id="1" w:name="P181"/>
      <w:bookmarkEnd w:id="1"/>
      <w:r w:rsidRPr="000973B1">
        <w:rPr>
          <w:rFonts w:ascii="Times New Roman" w:eastAsia="Times New Roman" w:hAnsi="Times New Roman" w:cs="Times New Roman"/>
          <w:b/>
        </w:rPr>
        <w:t>ТРЕБОВАНИЯ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 xml:space="preserve">К </w:t>
      </w:r>
      <w:proofErr w:type="gramStart"/>
      <w:r w:rsidRPr="000973B1">
        <w:rPr>
          <w:rFonts w:ascii="Times New Roman" w:eastAsia="Times New Roman" w:hAnsi="Times New Roman" w:cs="Times New Roman"/>
          <w:b/>
        </w:rPr>
        <w:t>АРХИТЕКТУРНЫМ РЕШЕНИЯМ</w:t>
      </w:r>
      <w:proofErr w:type="gramEnd"/>
      <w:r w:rsidRPr="000973B1">
        <w:rPr>
          <w:rFonts w:ascii="Times New Roman" w:eastAsia="Times New Roman" w:hAnsi="Times New Roman" w:cs="Times New Roman"/>
          <w:b/>
        </w:rPr>
        <w:t xml:space="preserve"> ВНЕШНЕГО ВИДА НЕСТАЦИОНАРНЫХ ТОРГОВЫХ ОБЪЕКТОВ, РАСПОЛОЖЕННЫХ НА ТЕРРИТОРИИ СЕЛЬСКОГО ПОСЕЛЕНИЯ </w:t>
      </w:r>
      <w:r w:rsidR="00AC2AAC">
        <w:rPr>
          <w:rFonts w:ascii="Times New Roman" w:eastAsia="Times New Roman" w:hAnsi="Times New Roman" w:cs="Times New Roman"/>
          <w:b/>
        </w:rPr>
        <w:t>ИЛИКОВСКИЙ</w:t>
      </w:r>
      <w:r w:rsidRPr="000973B1">
        <w:rPr>
          <w:rFonts w:ascii="Times New Roman" w:eastAsia="Times New Roman" w:hAnsi="Times New Roman" w:cs="Times New Roman"/>
          <w:b/>
        </w:rPr>
        <w:t xml:space="preserve"> СЕЛЬСОВЕТ</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 xml:space="preserve"> МУНИЦИПАЛЬНОГО РАЙОНА БЛАГОВЕЩЕНСКИЙ РАЙОН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РЕСПУБЛИКИ БАШКОРТОСТАН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 xml:space="preserve">1. ТРЕБОВАНИЯ К </w:t>
      </w:r>
      <w:proofErr w:type="gramStart"/>
      <w:r w:rsidRPr="000973B1">
        <w:rPr>
          <w:rFonts w:ascii="Times New Roman" w:eastAsia="Times New Roman" w:hAnsi="Times New Roman" w:cs="Times New Roman"/>
          <w:b/>
        </w:rPr>
        <w:t>АРХИТЕКТУРНЫМ РЕШЕНИЯМ</w:t>
      </w:r>
      <w:proofErr w:type="gramEnd"/>
      <w:r w:rsidRPr="000973B1">
        <w:rPr>
          <w:rFonts w:ascii="Times New Roman" w:eastAsia="Times New Roman" w:hAnsi="Times New Roman" w:cs="Times New Roman"/>
          <w:b/>
        </w:rPr>
        <w:t xml:space="preserve"> ВНЕШНЕГО ВИДА ПАВИЛЬОНОВ, КИОСКОВ, ТОРГОВОЙ ГАЛЕРЕИ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При подготовке проекта нестационарного торгового объекта должен учитываться характер сложившейся застройки территории и утвержденные </w:t>
      </w:r>
      <w:proofErr w:type="gramStart"/>
      <w:r w:rsidRPr="000973B1">
        <w:rPr>
          <w:rFonts w:ascii="Times New Roman" w:eastAsia="Times New Roman" w:hAnsi="Times New Roman" w:cs="Times New Roman"/>
        </w:rPr>
        <w:t>архитектурные решения</w:t>
      </w:r>
      <w:proofErr w:type="gramEnd"/>
      <w:r w:rsidRPr="000973B1">
        <w:rPr>
          <w:rFonts w:ascii="Times New Roman" w:eastAsia="Times New Roman" w:hAnsi="Times New Roman" w:cs="Times New Roman"/>
        </w:rPr>
        <w:t xml:space="preserve"> нестационарного торгового объекта, а также необходимо предусматривать:</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roofErr w:type="gramStart"/>
      <w:r w:rsidRPr="000973B1">
        <w:rPr>
          <w:rFonts w:ascii="Times New Roman" w:eastAsia="Times New Roman" w:hAnsi="Times New Roman" w:cs="Times New Roman"/>
        </w:rPr>
        <w:t>-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roofErr w:type="gramEnd"/>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На объектах, расположенных в застройке с круговым радиусом осмотра, а именно не размещенных при стенах у домов, у заборов или состоящих в составе остановочного комплекса, архитектурно-</w:t>
      </w:r>
      <w:proofErr w:type="gramStart"/>
      <w:r w:rsidRPr="000973B1">
        <w:rPr>
          <w:rFonts w:ascii="Times New Roman" w:eastAsia="Times New Roman" w:hAnsi="Times New Roman" w:cs="Times New Roman"/>
        </w:rPr>
        <w:t>художественное решение</w:t>
      </w:r>
      <w:proofErr w:type="gramEnd"/>
      <w:r w:rsidRPr="000973B1">
        <w:rPr>
          <w:rFonts w:ascii="Times New Roman" w:eastAsia="Times New Roman" w:hAnsi="Times New Roman" w:cs="Times New Roman"/>
        </w:rPr>
        <w:t xml:space="preserve"> фасадов определяется максимально равнозначно по всем сторонам.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Входные группы должны решаться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Не допускается установка глухих металлических дверных полотен на лицевых фасадах объекта.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roofErr w:type="gramStart"/>
      <w:r w:rsidRPr="000973B1">
        <w:rPr>
          <w:rFonts w:ascii="Times New Roman" w:eastAsia="Times New Roman" w:hAnsi="Times New Roman" w:cs="Times New Roman"/>
        </w:rPr>
        <w:t>Типы объекта: киоск/павильон; размеры: киоск - не более 30 кв. м, павильон - не более 50 кв. м.</w:t>
      </w:r>
      <w:proofErr w:type="gramEnd"/>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2"/>
        <w:rPr>
          <w:rFonts w:ascii="Times New Roman" w:eastAsia="Times New Roman" w:hAnsi="Times New Roman" w:cs="Times New Roman"/>
          <w:b/>
        </w:rPr>
      </w:pPr>
      <w:r w:rsidRPr="000973B1">
        <w:rPr>
          <w:rFonts w:ascii="Times New Roman" w:eastAsia="Times New Roman" w:hAnsi="Times New Roman" w:cs="Times New Roman"/>
          <w:b/>
        </w:rPr>
        <w:t>1.1. Типовые виды павильонов</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r w:rsidRPr="000973B1">
        <w:rPr>
          <w:rFonts w:ascii="Times New Roman" w:eastAsia="Times New Roman" w:hAnsi="Times New Roman" w:cs="Times New Roman"/>
        </w:rPr>
        <w:t>Рисунок не приводится.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2"/>
        <w:rPr>
          <w:rFonts w:ascii="Times New Roman" w:eastAsia="Times New Roman" w:hAnsi="Times New Roman" w:cs="Times New Roman"/>
          <w:b/>
        </w:rPr>
      </w:pPr>
      <w:r w:rsidRPr="000973B1">
        <w:rPr>
          <w:rFonts w:ascii="Times New Roman" w:eastAsia="Times New Roman" w:hAnsi="Times New Roman" w:cs="Times New Roman"/>
          <w:b/>
        </w:rPr>
        <w:t>1.2. Типовые виды киосков</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r w:rsidRPr="000973B1">
        <w:rPr>
          <w:rFonts w:ascii="Times New Roman" w:eastAsia="Times New Roman" w:hAnsi="Times New Roman" w:cs="Times New Roman"/>
        </w:rPr>
        <w:t>Рисунок не приводится.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2"/>
        <w:rPr>
          <w:rFonts w:ascii="Times New Roman" w:eastAsia="Times New Roman" w:hAnsi="Times New Roman" w:cs="Times New Roman"/>
          <w:b/>
        </w:rPr>
      </w:pPr>
      <w:r w:rsidRPr="000973B1">
        <w:rPr>
          <w:rFonts w:ascii="Times New Roman" w:eastAsia="Times New Roman" w:hAnsi="Times New Roman" w:cs="Times New Roman"/>
          <w:b/>
        </w:rPr>
        <w:t>1.3. Типовые виды торговой галереи</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r w:rsidRPr="000973B1">
        <w:rPr>
          <w:rFonts w:ascii="Times New Roman" w:eastAsia="Times New Roman" w:hAnsi="Times New Roman" w:cs="Times New Roman"/>
        </w:rPr>
        <w:t>Рисунок не приводится.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2. ТРЕБОВАНИЯ К ТОРГОВО-ОСТАНОВОЧНЫМ КОМПЛЕКСАМ</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Торгово-остановочные комплексы размещаются на остановках общественного городского наземного пассажирского транспорта и предназначены для создания пассажирам комфортных условий ожидания транспорта, а также для осуществления розничной торговли товарами, не требующими особых условий хранения, производства, продажи, оказания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Торгово-остановочный комплекс должен иметь современное архитектурно-</w:t>
      </w:r>
      <w:proofErr w:type="gramStart"/>
      <w:r w:rsidRPr="000973B1">
        <w:rPr>
          <w:rFonts w:ascii="Times New Roman" w:eastAsia="Times New Roman" w:hAnsi="Times New Roman" w:cs="Times New Roman"/>
        </w:rPr>
        <w:t>художественное решение</w:t>
      </w:r>
      <w:proofErr w:type="gramEnd"/>
      <w:r w:rsidRPr="000973B1">
        <w:rPr>
          <w:rFonts w:ascii="Times New Roman" w:eastAsia="Times New Roman" w:hAnsi="Times New Roman" w:cs="Times New Roman"/>
        </w:rPr>
        <w:t xml:space="preserve">, обеспечивающее максимальные удобства и безопасность пассажиров (в том числе для </w:t>
      </w:r>
      <w:proofErr w:type="spellStart"/>
      <w:r w:rsidRPr="000973B1">
        <w:rPr>
          <w:rFonts w:ascii="Times New Roman" w:eastAsia="Times New Roman" w:hAnsi="Times New Roman" w:cs="Times New Roman"/>
        </w:rPr>
        <w:t>маломобильных</w:t>
      </w:r>
      <w:proofErr w:type="spellEnd"/>
      <w:r w:rsidRPr="000973B1">
        <w:rPr>
          <w:rFonts w:ascii="Times New Roman" w:eastAsia="Times New Roman" w:hAnsi="Times New Roman" w:cs="Times New Roman"/>
        </w:rPr>
        <w:t xml:space="preserve"> групп населения) и отвечающее санитарно-гигиеническим нормам и правилам.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Остекление остановочной части и торгового зала производится из </w:t>
      </w:r>
      <w:proofErr w:type="spellStart"/>
      <w:r w:rsidRPr="000973B1">
        <w:rPr>
          <w:rFonts w:ascii="Times New Roman" w:eastAsia="Times New Roman" w:hAnsi="Times New Roman" w:cs="Times New Roman"/>
        </w:rPr>
        <w:t>травмобезопасного</w:t>
      </w:r>
      <w:proofErr w:type="spellEnd"/>
      <w:r w:rsidRPr="000973B1">
        <w:rPr>
          <w:rFonts w:ascii="Times New Roman" w:eastAsia="Times New Roman" w:hAnsi="Times New Roman" w:cs="Times New Roman"/>
        </w:rPr>
        <w:t>, безосколочного материала.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Площадь торгового павильона должна составлять не более 70 процентов площади навеса для ожидания пассажиров.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Размещение торгово-остановочных комплексов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w:t>
      </w:r>
      <w:proofErr w:type="spellStart"/>
      <w:r w:rsidRPr="000973B1">
        <w:rPr>
          <w:rFonts w:ascii="Times New Roman" w:eastAsia="Times New Roman" w:hAnsi="Times New Roman" w:cs="Times New Roman"/>
        </w:rPr>
        <w:t>x</w:t>
      </w:r>
      <w:proofErr w:type="spellEnd"/>
      <w:r w:rsidRPr="000973B1">
        <w:rPr>
          <w:rFonts w:ascii="Times New Roman" w:eastAsia="Times New Roman" w:hAnsi="Times New Roman" w:cs="Times New Roman"/>
        </w:rPr>
        <w:t xml:space="preserve">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0973B1">
        <w:rPr>
          <w:rFonts w:ascii="Times New Roman" w:eastAsia="Times New Roman" w:hAnsi="Times New Roman" w:cs="Times New Roman"/>
        </w:rPr>
        <w:t>соответствующими</w:t>
      </w:r>
      <w:proofErr w:type="gramEnd"/>
      <w:r w:rsidRPr="000973B1">
        <w:rPr>
          <w:rFonts w:ascii="Times New Roman" w:eastAsia="Times New Roman" w:hAnsi="Times New Roman" w:cs="Times New Roman"/>
        </w:rPr>
        <w:t xml:space="preserve"> ГОСТ и </w:t>
      </w:r>
      <w:proofErr w:type="spellStart"/>
      <w:r w:rsidRPr="000973B1">
        <w:rPr>
          <w:rFonts w:ascii="Times New Roman" w:eastAsia="Times New Roman" w:hAnsi="Times New Roman" w:cs="Times New Roman"/>
        </w:rPr>
        <w:t>СНиП</w:t>
      </w:r>
      <w:proofErr w:type="spellEnd"/>
      <w:r w:rsidRPr="000973B1">
        <w:rPr>
          <w:rFonts w:ascii="Times New Roman" w:eastAsia="Times New Roman" w:hAnsi="Times New Roman" w:cs="Times New Roman"/>
        </w:rPr>
        <w:t>.</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Размещение торгово-остановочного комплекса относительно навеса для ожидания пассажиров должно обеспечивать прямую видимость пассажирам приближающегося транспорта. Не допускается размещение торговых зон (или торгово-остановочный комплекс в целом) с обеих сторон остановочного павильона.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Торгово-остановочные комплексы должны быть оборудованы:</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 остекленными информационными щитами размерами не менее 0,7 </w:t>
      </w:r>
      <w:proofErr w:type="spellStart"/>
      <w:r w:rsidRPr="000973B1">
        <w:rPr>
          <w:rFonts w:ascii="Times New Roman" w:eastAsia="Times New Roman" w:hAnsi="Times New Roman" w:cs="Times New Roman"/>
        </w:rPr>
        <w:t>x</w:t>
      </w:r>
      <w:proofErr w:type="spellEnd"/>
      <w:r w:rsidRPr="000973B1">
        <w:rPr>
          <w:rFonts w:ascii="Times New Roman" w:eastAsia="Times New Roman" w:hAnsi="Times New Roman" w:cs="Times New Roman"/>
        </w:rPr>
        <w:t xml:space="preserve"> 0,8 м для размещения схем и графиков движения, а также другой информации о работе городского пассажирского транспорта;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местами для сидения пассажиров;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электроснабжением и освещением в темное время суток;</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вывеской с фирменным наименованием (наименованием) юридического лица (индивидуального предпринимателя), местом его нахождения (для юридического лица), режимом работы;</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урнами для сбора мусора.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Торговый павильон, рекламно-информационные установки, вывески и таблички не должны мешать пассажирам и водителям в правильной оценке дорожной ситуации в районе остановочного пункта, препятствовать посадке и высадке пассажиров.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2"/>
        <w:rPr>
          <w:rFonts w:ascii="Times New Roman" w:eastAsia="Times New Roman" w:hAnsi="Times New Roman" w:cs="Times New Roman"/>
          <w:b/>
        </w:rPr>
      </w:pPr>
      <w:r w:rsidRPr="000973B1">
        <w:rPr>
          <w:rFonts w:ascii="Times New Roman" w:eastAsia="Times New Roman" w:hAnsi="Times New Roman" w:cs="Times New Roman"/>
          <w:b/>
        </w:rPr>
        <w:t>2.1. Типовые торгово-остановочные комплексы</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r w:rsidRPr="000973B1">
        <w:rPr>
          <w:rFonts w:ascii="Times New Roman" w:eastAsia="Times New Roman" w:hAnsi="Times New Roman" w:cs="Times New Roman"/>
        </w:rPr>
        <w:t>Рисунок не приводится.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 xml:space="preserve">3. </w:t>
      </w:r>
      <w:proofErr w:type="gramStart"/>
      <w:r w:rsidRPr="000973B1">
        <w:rPr>
          <w:rFonts w:ascii="Times New Roman" w:eastAsia="Times New Roman" w:hAnsi="Times New Roman" w:cs="Times New Roman"/>
          <w:b/>
        </w:rPr>
        <w:t>АРХИТЕКТУРНЫЕ РЕШЕНИЯ</w:t>
      </w:r>
      <w:proofErr w:type="gramEnd"/>
      <w:r w:rsidRPr="000973B1">
        <w:rPr>
          <w:rFonts w:ascii="Times New Roman" w:eastAsia="Times New Roman" w:hAnsi="Times New Roman" w:cs="Times New Roman"/>
          <w:b/>
        </w:rPr>
        <w:t xml:space="preserve"> ВНЕШНЕГО ВИДА НЕСТАЦИОНАРНЫХ ТОРГОВЫХ ОБЪЕКТОВ ДЛЯ СЕЗОННОЙ ТОРГОВЛИ</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2"/>
        <w:rPr>
          <w:rFonts w:ascii="Times New Roman" w:eastAsia="Times New Roman" w:hAnsi="Times New Roman" w:cs="Times New Roman"/>
          <w:b/>
        </w:rPr>
      </w:pPr>
      <w:r w:rsidRPr="000973B1">
        <w:rPr>
          <w:rFonts w:ascii="Times New Roman" w:eastAsia="Times New Roman" w:hAnsi="Times New Roman" w:cs="Times New Roman"/>
          <w:b/>
        </w:rPr>
        <w:t>3.1. Розничная торговля квасом</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Автоприцеп - цистерна для реализации пищевых жидкостей предназначена для перевозки и реализации в розлив жидких пищевых продуктов (кваса, молока и т.д.). Описание: цистерна выполнена на одноосном шасси с рессорной подвеской для буксировки автомобилем, оборудованным сцепкой. Теплоизоляция не допускает изменения температуры жидкости более чем на 2 - 3°C в течение 8 часов при разности температур жидкости и окружающей среды 25 - 30°C. Дополнительно может оснащаться холодильной установкой, работающей от сети 220В только во время стоянки. Внутренняя емкость изготовлена из пищевой нержавеющей стали, внешняя обшивка - окрашенный стальной лист. Мойка и санитарная обработка емкости производится через горловину, которая закрывается </w:t>
      </w:r>
      <w:proofErr w:type="spellStart"/>
      <w:r w:rsidRPr="000973B1">
        <w:rPr>
          <w:rFonts w:ascii="Times New Roman" w:eastAsia="Times New Roman" w:hAnsi="Times New Roman" w:cs="Times New Roman"/>
        </w:rPr>
        <w:t>термоизолированной</w:t>
      </w:r>
      <w:proofErr w:type="spellEnd"/>
      <w:r w:rsidRPr="000973B1">
        <w:rPr>
          <w:rFonts w:ascii="Times New Roman" w:eastAsia="Times New Roman" w:hAnsi="Times New Roman" w:cs="Times New Roman"/>
        </w:rPr>
        <w:t xml:space="preserve"> крышкой с дыхательным клапаном.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r w:rsidRPr="000973B1">
        <w:rPr>
          <w:rFonts w:ascii="Times New Roman" w:eastAsia="Times New Roman" w:hAnsi="Times New Roman" w:cs="Times New Roman"/>
        </w:rPr>
        <w:t>Рисунок не приводится.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3"/>
        <w:rPr>
          <w:rFonts w:ascii="Times New Roman" w:eastAsia="Times New Roman" w:hAnsi="Times New Roman" w:cs="Times New Roman"/>
          <w:b/>
        </w:rPr>
      </w:pPr>
      <w:proofErr w:type="spellStart"/>
      <w:r w:rsidRPr="000973B1">
        <w:rPr>
          <w:rFonts w:ascii="Times New Roman" w:eastAsia="Times New Roman" w:hAnsi="Times New Roman" w:cs="Times New Roman"/>
          <w:b/>
        </w:rPr>
        <w:t>Кеги</w:t>
      </w:r>
      <w:proofErr w:type="spellEnd"/>
      <w:r w:rsidRPr="000973B1">
        <w:rPr>
          <w:rFonts w:ascii="Times New Roman" w:eastAsia="Times New Roman" w:hAnsi="Times New Roman" w:cs="Times New Roman"/>
          <w:b/>
        </w:rPr>
        <w:t xml:space="preserve"> для кваса</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r w:rsidRPr="000973B1">
        <w:rPr>
          <w:rFonts w:ascii="Times New Roman" w:eastAsia="Times New Roman" w:hAnsi="Times New Roman" w:cs="Times New Roman"/>
        </w:rPr>
        <w:t>Рисунок не приводится.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2"/>
        <w:rPr>
          <w:rFonts w:ascii="Times New Roman" w:eastAsia="Times New Roman" w:hAnsi="Times New Roman" w:cs="Times New Roman"/>
          <w:b/>
        </w:rPr>
      </w:pPr>
      <w:r w:rsidRPr="000973B1">
        <w:rPr>
          <w:rFonts w:ascii="Times New Roman" w:eastAsia="Times New Roman" w:hAnsi="Times New Roman" w:cs="Times New Roman"/>
          <w:b/>
        </w:rPr>
        <w:t>3.2. Розничная торговля овощами, фруктами</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и бахчевыми культурами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3.2.1. Конструкция для временного размещения объекта розничной торговли овощами, фруктами и бахчевыми культурами - сборно-разборная металлическая, каркас конструкции - сварные элементы, изготовленные из профильной трубы.</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Сварная сетка из проволоки 3 мм с ячейкой 60 мм. Вся металлоконструкция загрунтована и окрашена эмалью зеленого цвета.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Кровля выполнена (сварена) из тентовой </w:t>
      </w:r>
      <w:proofErr w:type="spellStart"/>
      <w:r w:rsidRPr="000973B1">
        <w:rPr>
          <w:rFonts w:ascii="Times New Roman" w:eastAsia="Times New Roman" w:hAnsi="Times New Roman" w:cs="Times New Roman"/>
        </w:rPr>
        <w:t>баннерной</w:t>
      </w:r>
      <w:proofErr w:type="spellEnd"/>
      <w:r w:rsidRPr="000973B1">
        <w:rPr>
          <w:rFonts w:ascii="Times New Roman" w:eastAsia="Times New Roman" w:hAnsi="Times New Roman" w:cs="Times New Roman"/>
        </w:rPr>
        <w:t xml:space="preserve"> ткани плотностью 650 г/кв. м зеленого цвета.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Размер конструкции в плане - 2,0 </w:t>
      </w:r>
      <w:proofErr w:type="spellStart"/>
      <w:r w:rsidRPr="000973B1">
        <w:rPr>
          <w:rFonts w:ascii="Times New Roman" w:eastAsia="Times New Roman" w:hAnsi="Times New Roman" w:cs="Times New Roman"/>
        </w:rPr>
        <w:t>x</w:t>
      </w:r>
      <w:proofErr w:type="spellEnd"/>
      <w:r w:rsidRPr="000973B1">
        <w:rPr>
          <w:rFonts w:ascii="Times New Roman" w:eastAsia="Times New Roman" w:hAnsi="Times New Roman" w:cs="Times New Roman"/>
        </w:rPr>
        <w:t xml:space="preserve"> 3,0 метра, высота - 2,5 метра.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Покрытие внутри конструкции выполнено из специальных деревянных поддонов высотой не менее 20 см.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Фриз оформлен вывеской.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Должен быть указан режим работы, прилавок </w:t>
      </w:r>
      <w:proofErr w:type="gramStart"/>
      <w:r w:rsidRPr="000973B1">
        <w:rPr>
          <w:rFonts w:ascii="Times New Roman" w:eastAsia="Times New Roman" w:hAnsi="Times New Roman" w:cs="Times New Roman"/>
        </w:rPr>
        <w:t>должен</w:t>
      </w:r>
      <w:proofErr w:type="gramEnd"/>
      <w:r w:rsidRPr="000973B1">
        <w:rPr>
          <w:rFonts w:ascii="Times New Roman" w:eastAsia="Times New Roman" w:hAnsi="Times New Roman" w:cs="Times New Roman"/>
        </w:rPr>
        <w:t xml:space="preserve"> оборудован весами, в наличии должен иметься рукомойник и полотенце.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3.2.2. Конструкция для временного размещения объекта розничной торговли овощами, фруктами и бахчевыми культурами - временная конструкция в виде обособленной установленной торговой палатки.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Плоды должны лежать внутри на настиле высотой не менее 20 сантиметров от земли.</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r w:rsidRPr="000973B1">
        <w:rPr>
          <w:rFonts w:ascii="Times New Roman" w:eastAsia="Times New Roman" w:hAnsi="Times New Roman" w:cs="Times New Roman"/>
        </w:rPr>
        <w:t>Рисунок не приводится.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2"/>
        <w:rPr>
          <w:rFonts w:ascii="Times New Roman" w:eastAsia="Times New Roman" w:hAnsi="Times New Roman" w:cs="Times New Roman"/>
          <w:b/>
        </w:rPr>
      </w:pPr>
      <w:r w:rsidRPr="000973B1">
        <w:rPr>
          <w:rFonts w:ascii="Times New Roman" w:eastAsia="Times New Roman" w:hAnsi="Times New Roman" w:cs="Times New Roman"/>
          <w:b/>
        </w:rPr>
        <w:t>3.3. Розничная торговля елями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Конструкция для временного размещения товарного запаса нестационарного торгового объекта "Елочный базар" - сборно-разборная в виде декоративного ограждения, обтянутого по периметру баннером, оформленном в новогоднем стиле.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Размеры ограждения в плане принимаются в соответствии с паспортом размещения нестационарного торгового объекта.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Высота баннера - 1,0 м.</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r w:rsidRPr="000973B1">
        <w:rPr>
          <w:rFonts w:ascii="Times New Roman" w:eastAsia="Times New Roman" w:hAnsi="Times New Roman" w:cs="Times New Roman"/>
        </w:rPr>
        <w:t>Рисунок не приводится.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4. МОБИЛЬНЫЙ ПУНКТ БЫСТРОГО ПИТАНИЯ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r w:rsidRPr="000973B1">
        <w:rPr>
          <w:rFonts w:ascii="Times New Roman" w:eastAsia="Times New Roman" w:hAnsi="Times New Roman" w:cs="Times New Roman"/>
        </w:rPr>
        <w:t>Рисунок не приводится.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5. ВЫНОСНОЕ ХОЛОДИЛЬНОЕ ОБОРУДОВАНИЕ ДЛЯ МОРОЖЕНОГО</w:t>
      </w: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Рисунок не приводится.</w:t>
      </w: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AC2AAC" w:rsidRDefault="00AC2AAC" w:rsidP="000973B1">
      <w:pPr>
        <w:widowControl w:val="0"/>
        <w:autoSpaceDE w:val="0"/>
        <w:autoSpaceDN w:val="0"/>
        <w:spacing w:after="0" w:line="240" w:lineRule="auto"/>
        <w:jc w:val="right"/>
        <w:outlineLvl w:val="0"/>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rPr>
      </w:pPr>
      <w:r w:rsidRPr="000973B1">
        <w:rPr>
          <w:rFonts w:ascii="Times New Roman" w:eastAsia="Times New Roman" w:hAnsi="Times New Roman" w:cs="Times New Roman"/>
        </w:rPr>
        <w:lastRenderedPageBreak/>
        <w:t>Приложение № 3</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 xml:space="preserve">К постановлению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 xml:space="preserve">сельского поселения </w:t>
      </w:r>
    </w:p>
    <w:p w:rsidR="000973B1" w:rsidRPr="000973B1" w:rsidRDefault="00AC2AAC" w:rsidP="000973B1">
      <w:pPr>
        <w:widowControl w:val="0"/>
        <w:autoSpaceDE w:val="0"/>
        <w:autoSpaceDN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Иликовский </w:t>
      </w:r>
      <w:r w:rsidR="000973B1" w:rsidRPr="000973B1">
        <w:rPr>
          <w:rFonts w:ascii="Times New Roman" w:eastAsia="Times New Roman" w:hAnsi="Times New Roman" w:cs="Times New Roman"/>
        </w:rPr>
        <w:t xml:space="preserve">сельсовет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 xml:space="preserve">Муниципального района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Благовещенский район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Республики Башкортостан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rPr>
      </w:pPr>
      <w:r w:rsidRPr="000973B1">
        <w:rPr>
          <w:rFonts w:ascii="Times New Roman" w:eastAsia="Times New Roman" w:hAnsi="Times New Roman" w:cs="Times New Roman"/>
        </w:rPr>
        <w:t xml:space="preserve">от </w:t>
      </w:r>
      <w:r w:rsidR="00AC2AAC">
        <w:rPr>
          <w:rFonts w:ascii="Times New Roman" w:eastAsia="Times New Roman" w:hAnsi="Times New Roman" w:cs="Times New Roman"/>
        </w:rPr>
        <w:t xml:space="preserve">14.10.2020г. </w:t>
      </w:r>
      <w:r w:rsidRPr="000973B1">
        <w:rPr>
          <w:rFonts w:ascii="Times New Roman" w:eastAsia="Times New Roman" w:hAnsi="Times New Roman" w:cs="Times New Roman"/>
        </w:rPr>
        <w:t xml:space="preserve"> № </w:t>
      </w:r>
      <w:r w:rsidR="00AC2AAC">
        <w:rPr>
          <w:rFonts w:ascii="Times New Roman" w:eastAsia="Times New Roman" w:hAnsi="Times New Roman" w:cs="Times New Roman"/>
        </w:rPr>
        <w:t>14</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bookmarkStart w:id="2" w:name="P287"/>
      <w:bookmarkEnd w:id="2"/>
      <w:r w:rsidRPr="000973B1">
        <w:rPr>
          <w:rFonts w:ascii="Times New Roman" w:eastAsia="Times New Roman" w:hAnsi="Times New Roman" w:cs="Times New Roman"/>
          <w:b/>
        </w:rPr>
        <w:t>ПОЛОЖЕНИЕ</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 xml:space="preserve">О ПОРЯДКЕ ОРГАНИЗАЦИИ И ПРОВЕДЕНИЯ КОНКУРСОВ НА ПРАВО РАЗМЕЩЕНИЯ НЕСТАЦИОНАРНЫХ ТОРГОВЫХ ОБЪЕКТОВ И ОБЪЕКТОВ ПО ОКАЗАНИЮ УСЛУГ НА ТЕРРИТОРИИ СЕЛЬСКОГО ПОСЕЛЕНИЯ </w:t>
      </w:r>
      <w:r w:rsidR="00AC2AAC">
        <w:rPr>
          <w:rFonts w:ascii="Times New Roman" w:eastAsia="Times New Roman" w:hAnsi="Times New Roman" w:cs="Times New Roman"/>
          <w:b/>
        </w:rPr>
        <w:t xml:space="preserve">ИЛИКОВСКИЙ </w:t>
      </w:r>
      <w:r w:rsidRPr="000973B1">
        <w:rPr>
          <w:rFonts w:ascii="Times New Roman" w:eastAsia="Times New Roman" w:hAnsi="Times New Roman" w:cs="Times New Roman"/>
          <w:b/>
        </w:rPr>
        <w:t>СЕЛЬСОВЕТ  МУНИЦИПАЛЬНОГО РАЙОНА</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rPr>
      </w:pPr>
      <w:r w:rsidRPr="000973B1">
        <w:rPr>
          <w:rFonts w:ascii="Times New Roman" w:eastAsia="Times New Roman" w:hAnsi="Times New Roman" w:cs="Times New Roman"/>
          <w:b/>
        </w:rPr>
        <w:t>БЛАГОВЕЩЕНСКИЙ РАЙОН РЕСПУБЛИКИ БАШКОРТОСТАН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1. ОБЩИЕ ПОЛОЖЕНИЯ</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Настоящее Положение разработано в соответствии с действующим законодательством в целях упорядочения размещения нестационарных торговых объектов и объектов по оказанию услуг на территории сельского поселения </w:t>
      </w:r>
      <w:r w:rsidR="00AC2AAC">
        <w:rPr>
          <w:rFonts w:ascii="Times New Roman" w:eastAsia="Times New Roman" w:hAnsi="Times New Roman" w:cs="Times New Roman"/>
        </w:rPr>
        <w:t xml:space="preserve">Иликовский </w:t>
      </w:r>
      <w:r w:rsidRPr="000973B1">
        <w:rPr>
          <w:rFonts w:ascii="Times New Roman" w:eastAsia="Times New Roman" w:hAnsi="Times New Roman" w:cs="Times New Roman"/>
        </w:rPr>
        <w:t>сельсовет муниципального района Благовещенский район Республики Башкортостан (далее -  сельского поселения), создания условий для улучшения организации и качества обслуживания населения муниципального района.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roofErr w:type="gramStart"/>
      <w:r w:rsidRPr="000973B1">
        <w:rPr>
          <w:rFonts w:ascii="Times New Roman" w:eastAsia="Times New Roman" w:hAnsi="Times New Roman" w:cs="Times New Roman"/>
        </w:rPr>
        <w:t xml:space="preserve">Размещение нестационарных торговых объектов и объектов по оказанию услуг осуществляется в соответствии со Схемой размещения нестационарных торговых объектов и объектов по оказанию услуг на территории муниципального района, утвержденной постановлением главы Администрации  сельского поселения </w:t>
      </w:r>
      <w:r w:rsidR="00AC2AAC">
        <w:rPr>
          <w:rFonts w:ascii="Times New Roman" w:eastAsia="Times New Roman" w:hAnsi="Times New Roman" w:cs="Times New Roman"/>
        </w:rPr>
        <w:t>Иликовский</w:t>
      </w:r>
      <w:r w:rsidRPr="000973B1">
        <w:rPr>
          <w:rFonts w:ascii="Times New Roman" w:eastAsia="Times New Roman" w:hAnsi="Times New Roman" w:cs="Times New Roman"/>
        </w:rPr>
        <w:t xml:space="preserve"> сельсовет муниципального района Благовещенский район Республики Башкортостан, на основании договора на право размещения нестационарного торгового объекта или объекта по оказанию услуг, заключенного Администрацией сельского поселения </w:t>
      </w:r>
      <w:r w:rsidR="00AC2AAC">
        <w:rPr>
          <w:rFonts w:ascii="Times New Roman" w:eastAsia="Times New Roman" w:hAnsi="Times New Roman" w:cs="Times New Roman"/>
        </w:rPr>
        <w:t>Иликовский</w:t>
      </w:r>
      <w:proofErr w:type="gramEnd"/>
      <w:r w:rsidRPr="000973B1">
        <w:rPr>
          <w:rFonts w:ascii="Times New Roman" w:eastAsia="Times New Roman" w:hAnsi="Times New Roman" w:cs="Times New Roman"/>
        </w:rPr>
        <w:t xml:space="preserve"> сельсовет муниципального района Благовещенский район Республики Башкортостан (далее - Администрация) с победителем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Положение регулирует отношения, возникающие между организатором и участниками конкурсов, определяет порядок подготовки и проведения конкурсов.</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2. ОСНОВНЫЕ ПОНЯТИЯ И ИХ ОПРЕДЕЛЕНИЯ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2.1. В настоящем Положении используются следующие основные понятия и их определения: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1) Конкурс - способ выявления победителей.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2) Конкурсная комиссия - коллегиальный орган, создаваемый Администрацией для проведения конкурсов и принятия решений о победителях конкурсов.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3) Организатор конкурса – сельское поселение </w:t>
      </w:r>
      <w:r w:rsidR="00AC2AAC">
        <w:rPr>
          <w:rFonts w:ascii="Times New Roman" w:eastAsia="Times New Roman" w:hAnsi="Times New Roman" w:cs="Times New Roman"/>
        </w:rPr>
        <w:t xml:space="preserve">Иликовский </w:t>
      </w:r>
      <w:r w:rsidRPr="000973B1">
        <w:rPr>
          <w:rFonts w:ascii="Times New Roman" w:eastAsia="Times New Roman" w:hAnsi="Times New Roman" w:cs="Times New Roman"/>
        </w:rPr>
        <w:t>сельсовет муниципального района Благовещенский район Республики Башкортостан (Администрация).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4) Участник конкурса - юридическое лицо или индивидуальный предприниматель, подавший заявление и заявительные документы, конкурсную документацию на участие в конкурсе.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2.2. Заявление и заявительные документы на участие в конкурсе - документы, оформленные в соответствии с требованиями, установленными конкурсной документацией.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2.3. Конкурсная документация - совокупность документов, содержащих сведения, необходимые для участия в конкурсе, передаваемых организатору участником конкурса в запечатанном виде.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2.4. Договор на право размещения нестационарного торгового объекта и объекта по оказанию услуг - письменное соглашение, заключенное Администрацией с победителем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3. ФУНКЦИИ ОРГАНИЗАТОРА ПРОВЕДЕНИЯ КОНКУРСА</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Организатор проведения конкурсов: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3.1. Принимает зарегистрированные в установленном порядке заявления и конкурсную документацию на участие в конкурсах.</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lastRenderedPageBreak/>
        <w:t>3.2. Принимает и регистрирует в журнале регистрации конкурсную документацию, представленную участниками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3.3. Осуществляет организационно-техническое обеспечение работы конкурсной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3.4. Передает в конкурсную комиссию заявления на участие в конкурсах, а также прилагаемые к ним документы.</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3.5. Разрабатывает конкурсную документацию.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3.6. Организует подготовку и публикацию извещений о проведении конкурсов, итогах проведения и сведений о победителях конкурсов.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3.7. Обеспечивает хранение протоколов заседаний и других материалов конкурсной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3.8. По межведомственному взаимодействию у соответствующих служб на каждого участника конкурса запрашивает следующие документы:</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сведения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сведения о наличии задолженности по уплате налогов, сборов, пеней и штрафов.</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4. ПОРЯДОК РАБОТЫ КОНКУРСНОЙ КОМИССИИ</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4.1. Руководство подготовкой, проведением и определением победителей конкурсов на право размещения нестационарных торговых объектов и объектов по оказанию услуг осуществляется специально созданной для этих целей конкурсной комиссией.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4.2. Конкурсная комиссия: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осуществляет вскрытие конвертов с конкурсной документацией;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рассматривает и оценивает заявления на участие в конкурсе и документы, представленные участниками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определяет победителя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оформляет протоколы заседаний конкурсной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4.3. Конкурсная комиссия вправе продлить сроки приема документов на участие в конкурсе не менее чем за 5 дней до окончания приема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окончания приема заявлений.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4.4. Заседание конкурсной комиссии является правомочным, если на нем присутствует более половины от установленного числа членов конкурсной комиссии, которое составляет </w:t>
      </w:r>
      <w:r w:rsidRPr="000973B1">
        <w:rPr>
          <w:rFonts w:ascii="Times New Roman" w:eastAsia="Times New Roman" w:hAnsi="Times New Roman" w:cs="Times New Roman"/>
          <w:highlight w:val="yellow"/>
        </w:rPr>
        <w:t xml:space="preserve">5 </w:t>
      </w:r>
      <w:r w:rsidRPr="000973B1">
        <w:rPr>
          <w:rFonts w:ascii="Times New Roman" w:eastAsia="Times New Roman" w:hAnsi="Times New Roman" w:cs="Times New Roman"/>
        </w:rPr>
        <w:t>человек.</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4.5.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присутствующих на ее заседании.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В случае равенства голосов голос председателя конкурсной комиссии является решающим.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4.6. Конкурсная комиссия отклоняет заявления на участие в конкурсе в случае, если: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заявление и заявительные документы, конкурсная документация представлены заявителем по истечении установленного срока приема документов;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 участником конкурса не представлены документы и информация, указанные в </w:t>
      </w:r>
      <w:hyperlink r:id="rId23" w:anchor="P347" w:history="1">
        <w:r w:rsidRPr="000973B1">
          <w:rPr>
            <w:rFonts w:ascii="Times New Roman" w:eastAsia="Times New Roman" w:hAnsi="Times New Roman" w:cs="Times New Roman"/>
            <w:color w:val="0000FF"/>
          </w:rPr>
          <w:t>п. 5.3</w:t>
        </w:r>
      </w:hyperlink>
      <w:r w:rsidRPr="000973B1">
        <w:rPr>
          <w:rFonts w:ascii="Times New Roman" w:eastAsia="Times New Roman" w:hAnsi="Times New Roman" w:cs="Times New Roman"/>
        </w:rPr>
        <w:t xml:space="preserve"> настоящего Положения;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имеются просроченные платежи в бюджеты всех уровней и государственные внебюджетные фонды.</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4.7. В своей деятельности конкурсная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5. УСЛОВИЯ ПРОВЕДЕНИЯ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5.1. Решение о проведении конкурса принимается Администрацией.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5.2. В конкурсе принимают участие юридические лица и индивидуальные предприниматели, подавшие заявление, заявительные документы и конкурсную документацию в срок, установленный в извещении о конкурсе.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bookmarkStart w:id="3" w:name="P347"/>
      <w:bookmarkEnd w:id="3"/>
      <w:r w:rsidRPr="000973B1">
        <w:rPr>
          <w:rFonts w:ascii="Times New Roman" w:eastAsia="Times New Roman" w:hAnsi="Times New Roman" w:cs="Times New Roman"/>
        </w:rPr>
        <w:t xml:space="preserve">5.3. Лица, желающие </w:t>
      </w:r>
      <w:proofErr w:type="gramStart"/>
      <w:r w:rsidRPr="000973B1">
        <w:rPr>
          <w:rFonts w:ascii="Times New Roman" w:eastAsia="Times New Roman" w:hAnsi="Times New Roman" w:cs="Times New Roman"/>
        </w:rPr>
        <w:t>разместить</w:t>
      </w:r>
      <w:proofErr w:type="gramEnd"/>
      <w:r w:rsidRPr="000973B1">
        <w:rPr>
          <w:rFonts w:ascii="Times New Roman" w:eastAsia="Times New Roman" w:hAnsi="Times New Roman" w:cs="Times New Roman"/>
        </w:rPr>
        <w:t xml:space="preserve"> нестационарный торговый объект и объект по оказанию услуг, для участия в конкурсе направляют в Администрацию: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lastRenderedPageBreak/>
        <w:t xml:space="preserve">- </w:t>
      </w:r>
      <w:hyperlink r:id="rId24" w:anchor="P422" w:history="1">
        <w:r w:rsidRPr="000973B1">
          <w:rPr>
            <w:rFonts w:ascii="Times New Roman" w:eastAsia="Times New Roman" w:hAnsi="Times New Roman" w:cs="Times New Roman"/>
            <w:color w:val="0000FF"/>
          </w:rPr>
          <w:t>заявление</w:t>
        </w:r>
      </w:hyperlink>
      <w:r w:rsidRPr="000973B1">
        <w:rPr>
          <w:rFonts w:ascii="Times New Roman" w:eastAsia="Times New Roman" w:hAnsi="Times New Roman" w:cs="Times New Roman"/>
        </w:rPr>
        <w:t xml:space="preserve"> (в соответствии с приложением к Положению о порядке организации и проведения конкурсов на право размещения нестационарных торговых объектов и объектов по оказанию услуг на территории сельского поселения </w:t>
      </w:r>
      <w:r w:rsidR="00AC2AAC">
        <w:rPr>
          <w:rFonts w:ascii="Times New Roman" w:eastAsia="Times New Roman" w:hAnsi="Times New Roman" w:cs="Times New Roman"/>
        </w:rPr>
        <w:t>Иликовский</w:t>
      </w:r>
      <w:r w:rsidRPr="000973B1">
        <w:rPr>
          <w:rFonts w:ascii="Times New Roman" w:eastAsia="Times New Roman" w:hAnsi="Times New Roman" w:cs="Times New Roman"/>
        </w:rPr>
        <w:t xml:space="preserve"> сельсовет муниципального района Благовещенский район Республики Башкортостан) с указанием места размещения объекта с приложением к нему следующих заявительных документов: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заверенную заявителем копию устава (для юридических лиц);</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информацию о режиме работы объекта;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информацию о виде деятельности и виде продукции, планируемой к реализации;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 проектную документацию (проект планируемого нестационарного торгового объекта и объекта по оказанию услуг: фотомонтаж, </w:t>
      </w:r>
      <w:proofErr w:type="spellStart"/>
      <w:r w:rsidRPr="000973B1">
        <w:rPr>
          <w:rFonts w:ascii="Times New Roman" w:eastAsia="Times New Roman" w:hAnsi="Times New Roman" w:cs="Times New Roman"/>
        </w:rPr>
        <w:t>фотофиксация</w:t>
      </w:r>
      <w:proofErr w:type="spellEnd"/>
      <w:r w:rsidRPr="000973B1">
        <w:rPr>
          <w:rFonts w:ascii="Times New Roman" w:eastAsia="Times New Roman" w:hAnsi="Times New Roman" w:cs="Times New Roman"/>
        </w:rPr>
        <w:t xml:space="preserve"> места);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информацию о количестве создаваемых рабочих местах.</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5.4. Конкурсная документация регистрируется в журнале регистрации с указанием даты и времени их подачи. По просьбе участников конкурса организатор проведения конкурса выдает расписку в получении документов с указанием даты и времени их получения.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5.5. Организатором проведения конкурса устанавливается место представления конкурсной документации на участие в конкурсе.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6. ПРОЦЕДУРА ПРОВЕДЕНИЯ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6.1. Извещение о проведении конкурса (далее - извещение) публикуется в средствах массовой информации и размещается на официальном сайте Администрации в сети Интернет не </w:t>
      </w:r>
      <w:proofErr w:type="gramStart"/>
      <w:r w:rsidRPr="000973B1">
        <w:rPr>
          <w:rFonts w:ascii="Times New Roman" w:eastAsia="Times New Roman" w:hAnsi="Times New Roman" w:cs="Times New Roman"/>
        </w:rPr>
        <w:t>позднее</w:t>
      </w:r>
      <w:proofErr w:type="gramEnd"/>
      <w:r w:rsidRPr="000973B1">
        <w:rPr>
          <w:rFonts w:ascii="Times New Roman" w:eastAsia="Times New Roman" w:hAnsi="Times New Roman" w:cs="Times New Roman"/>
        </w:rPr>
        <w:t xml:space="preserve"> чем за 30 дней до проведения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6.2. Извещение должно содержать следующую информацию: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предмет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место размещения нестационарного торгового объекта 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специализацию, тип нестационарного торгового объекта 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срок размещения нестационарного торгового объекта 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критерии определения победителя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место, порядок и срок приема заявлений и заявительных документов, конкурсной документации на участие в конкурсе;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место, дату и время проведения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наличие обременений на место размещения нестационарного торгового объекта 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6.3. На заседании конкурсной комиссии вскрываются конверты с конкурсной документацией. Конкурсная документация, полученная организатором проведения конкурса по истечении установленного срока приема, не вскрывается и по требованию заявителя возвращается ему под расписку в течение 1 месяца со дня проведения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6.4. Рассмотрение и оценка заявления, заявительных документов и конкурсной документации проводятся конкурсной комиссией, которая на своем заседании проверяет наличие необходимых документов, правильность их оформления и соответствие требованиям действующего законодательства.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6.5. Критериями оценки конкурсной документации и определения победителя конкурса являются: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а) проектная документация планируемого к размещению нестационарного передвижного торгового объекта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б) разнообразие и </w:t>
      </w:r>
      <w:proofErr w:type="spellStart"/>
      <w:r w:rsidRPr="000973B1">
        <w:rPr>
          <w:rFonts w:ascii="Times New Roman" w:eastAsia="Times New Roman" w:hAnsi="Times New Roman" w:cs="Times New Roman"/>
        </w:rPr>
        <w:t>востребованность</w:t>
      </w:r>
      <w:proofErr w:type="spellEnd"/>
      <w:r w:rsidRPr="000973B1">
        <w:rPr>
          <w:rFonts w:ascii="Times New Roman" w:eastAsia="Times New Roman" w:hAnsi="Times New Roman" w:cs="Times New Roman"/>
        </w:rPr>
        <w:t xml:space="preserve"> реализуемой продукции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в) количество образуемых новых рабочих мест;</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г) отсутствие задолженности по уплате налогов.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6.6. По результатам оценки конкурсной документации конкурсная комиссия определяет победителя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6.7. При поступлении одного заявления в период с момента объявления конкурса до окончания приема заявлений конкурс считается </w:t>
      </w:r>
      <w:proofErr w:type="gramStart"/>
      <w:r w:rsidRPr="000973B1">
        <w:rPr>
          <w:rFonts w:ascii="Times New Roman" w:eastAsia="Times New Roman" w:hAnsi="Times New Roman" w:cs="Times New Roman"/>
        </w:rPr>
        <w:t>несостоявшимся</w:t>
      </w:r>
      <w:proofErr w:type="gramEnd"/>
      <w:r w:rsidRPr="000973B1">
        <w:rPr>
          <w:rFonts w:ascii="Times New Roman" w:eastAsia="Times New Roman" w:hAnsi="Times New Roman" w:cs="Times New Roman"/>
        </w:rPr>
        <w:t xml:space="preserve"> и единственный участник получает право на размещение нестационарного торгового объекта или объекта по оказанию услуг при условии соответствия предоставленных документов требованиям, предусмотренным конкурсной документацией, и требованиям, предъявляемым к размещению нестационарного торгового объекта и объекта по оказанию услуг на территории сельского поселения </w:t>
      </w:r>
      <w:r w:rsidR="00AC2AAC">
        <w:rPr>
          <w:rFonts w:ascii="Times New Roman" w:eastAsia="Times New Roman" w:hAnsi="Times New Roman" w:cs="Times New Roman"/>
        </w:rPr>
        <w:t xml:space="preserve">Иликовский </w:t>
      </w:r>
      <w:r w:rsidRPr="000973B1">
        <w:rPr>
          <w:rFonts w:ascii="Times New Roman" w:eastAsia="Times New Roman" w:hAnsi="Times New Roman" w:cs="Times New Roman"/>
        </w:rPr>
        <w:t>сельсовет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Конкурсная комиссия вправе отклонить единственное заявление и заявительные документы в случае, если проектная документация не соответствуют </w:t>
      </w:r>
      <w:hyperlink r:id="rId25" w:anchor="P181" w:history="1">
        <w:r w:rsidRPr="000973B1">
          <w:rPr>
            <w:rFonts w:ascii="Times New Roman" w:eastAsia="Times New Roman" w:hAnsi="Times New Roman" w:cs="Times New Roman"/>
            <w:color w:val="0000FF"/>
          </w:rPr>
          <w:t>требованиям</w:t>
        </w:r>
      </w:hyperlink>
      <w:r w:rsidRPr="000973B1">
        <w:rPr>
          <w:rFonts w:ascii="Times New Roman" w:eastAsia="Times New Roman" w:hAnsi="Times New Roman" w:cs="Times New Roman"/>
        </w:rPr>
        <w:t xml:space="preserve"> к </w:t>
      </w:r>
      <w:proofErr w:type="gramStart"/>
      <w:r w:rsidRPr="000973B1">
        <w:rPr>
          <w:rFonts w:ascii="Times New Roman" w:eastAsia="Times New Roman" w:hAnsi="Times New Roman" w:cs="Times New Roman"/>
        </w:rPr>
        <w:t>архитектурным решениям</w:t>
      </w:r>
      <w:proofErr w:type="gramEnd"/>
      <w:r w:rsidRPr="000973B1">
        <w:rPr>
          <w:rFonts w:ascii="Times New Roman" w:eastAsia="Times New Roman" w:hAnsi="Times New Roman" w:cs="Times New Roman"/>
        </w:rPr>
        <w:t xml:space="preserve"> </w:t>
      </w:r>
      <w:r w:rsidRPr="000973B1">
        <w:rPr>
          <w:rFonts w:ascii="Times New Roman" w:eastAsia="Times New Roman" w:hAnsi="Times New Roman" w:cs="Times New Roman"/>
        </w:rPr>
        <w:lastRenderedPageBreak/>
        <w:t>внешнего вида нестационарного торгового объекта, указанным в приложении № 2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6.8. Члены конкурсной комиссии не имеют права разглашать сведения, содержащиеся в заявительной и конкурсной документации участников, а также текущую информацию по ходу подготовки и проведения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6.9. Участник конкурса имеет право на основании письменного заявления отозвать свои заявительные документы, конкурсную документацию или заменить конкурсную документацию до истечения срока приема документов на участие в конкурсе.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7. ОФОРМЛЕНИЕ РЕЗУЛЬТАТОВ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7.1. Решение конкурсной комиссии о победителе конкурса оформляется протоколом о результатах проведения конкурса, в котором указываются: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а) предмет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б) состав конкурсной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в) наименования участников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г) наименование победителя (победителей)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roofErr w:type="spellStart"/>
      <w:r w:rsidRPr="000973B1">
        <w:rPr>
          <w:rFonts w:ascii="Times New Roman" w:eastAsia="Times New Roman" w:hAnsi="Times New Roman" w:cs="Times New Roman"/>
        </w:rPr>
        <w:t>д</w:t>
      </w:r>
      <w:proofErr w:type="spellEnd"/>
      <w:r w:rsidRPr="000973B1">
        <w:rPr>
          <w:rFonts w:ascii="Times New Roman" w:eastAsia="Times New Roman" w:hAnsi="Times New Roman" w:cs="Times New Roman"/>
        </w:rPr>
        <w:t>) основания принятия решения об отклонении заявлений на участие в конкурсе (при необходимости);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е) основания признания конкурса </w:t>
      </w:r>
      <w:proofErr w:type="gramStart"/>
      <w:r w:rsidRPr="000973B1">
        <w:rPr>
          <w:rFonts w:ascii="Times New Roman" w:eastAsia="Times New Roman" w:hAnsi="Times New Roman" w:cs="Times New Roman"/>
        </w:rPr>
        <w:t>несостоявшимся</w:t>
      </w:r>
      <w:proofErr w:type="gramEnd"/>
      <w:r w:rsidRPr="000973B1">
        <w:rPr>
          <w:rFonts w:ascii="Times New Roman" w:eastAsia="Times New Roman" w:hAnsi="Times New Roman" w:cs="Times New Roman"/>
        </w:rPr>
        <w:t xml:space="preserve"> (при необходимости);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ж) срок, на который размещается нестационарный торговый объект и объект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Протокол подписывается председателем и секретарем конкурсной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bookmarkStart w:id="4" w:name="P393"/>
      <w:bookmarkEnd w:id="4"/>
      <w:r w:rsidRPr="000973B1">
        <w:rPr>
          <w:rFonts w:ascii="Times New Roman" w:eastAsia="Times New Roman" w:hAnsi="Times New Roman" w:cs="Times New Roman"/>
        </w:rPr>
        <w:t>7.2. Протокол о результатах конкурса является основанием для заключения с победителем договора на право размещения нестационарного торгового объекта 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В течение 10 рабочих дней со дня проведения конкурса между победителем и Администрацией при наличии квитанции о полной оплате права на размещение нестационарного торгового объекта и объекта по оказанию услуг заключается договор на право размещения нестационарного торгового объекта 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7.3. В случае уклонения победителя конкурса от заключения договора или отсутствия квитанции о полной оплате права на размещение нестационарного торгового объекта и объекта по оказанию услуг в сроки, указанные в </w:t>
      </w:r>
      <w:hyperlink r:id="rId26" w:anchor="P393" w:history="1">
        <w:r w:rsidRPr="000973B1">
          <w:rPr>
            <w:rFonts w:ascii="Times New Roman" w:eastAsia="Times New Roman" w:hAnsi="Times New Roman" w:cs="Times New Roman"/>
            <w:color w:val="0000FF"/>
          </w:rPr>
          <w:t>п. 7.2</w:t>
        </w:r>
      </w:hyperlink>
      <w:r w:rsidRPr="000973B1">
        <w:rPr>
          <w:rFonts w:ascii="Times New Roman" w:eastAsia="Times New Roman" w:hAnsi="Times New Roman" w:cs="Times New Roman"/>
        </w:rPr>
        <w:t xml:space="preserve"> Положения, он утрачивает право на размещение нестационарного торгового объекта 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7.4. Итоги проведения конкурса публикуются на официальном сайте Администрации в сети Интернет.</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rPr>
      </w:pPr>
      <w:r w:rsidRPr="000973B1">
        <w:rPr>
          <w:rFonts w:ascii="Times New Roman" w:eastAsia="Times New Roman" w:hAnsi="Times New Roman" w:cs="Times New Roman"/>
          <w:b/>
        </w:rPr>
        <w:t>8. ЗАКЛЮЧЕНИЕ ДОГОВОРОВ НА РАЗМЕЩЕНИЕ НЕСТАЦИОНАРНЫХ ТОРГОВЫХ ОБЪЕКТОВ И ОБЪЕКТОВ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8.1. Договор с победителем конкурса заключает Администрация.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8.2. В случае реорганизации, изменения наименования и (или) адреса юридического лица, адреса и (или) паспортных данных индивидуального предпринимателя в договор вносятся соответствующие изменения.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8.3. Специализация нестационарного торгового объекта является существенным условием договора. Изменение специализации не допускается.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8.4. Договор не может быть заключен на срок, превышающий срок действия Схемы размещения. Действие договора распространяется только на нестационарный объект, указанный в нем.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8.5. Договор заключается отдельно на каждый нестационарный торговый объект или объект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 xml:space="preserve">8.6. Размер оплаты по договору на размещение нестационарного торгового объекта и объекта по оказанию услуг определяется согласно </w:t>
      </w:r>
      <w:hyperlink r:id="rId27" w:anchor="P795" w:history="1">
        <w:r w:rsidRPr="000973B1">
          <w:rPr>
            <w:rFonts w:ascii="Times New Roman" w:eastAsia="Times New Roman" w:hAnsi="Times New Roman" w:cs="Times New Roman"/>
            <w:color w:val="0000FF"/>
          </w:rPr>
          <w:t>Методике</w:t>
        </w:r>
      </w:hyperlink>
      <w:r w:rsidRPr="000973B1">
        <w:rPr>
          <w:rFonts w:ascii="Times New Roman" w:eastAsia="Times New Roman" w:hAnsi="Times New Roman" w:cs="Times New Roman"/>
        </w:rPr>
        <w:t xml:space="preserve"> определения стоимости права на размещение нестационарного торгового объекта или объекта по оказанию услуг на территории муниципального района (приложение № 8 к настоящему решению).</w:t>
      </w:r>
    </w:p>
    <w:p w:rsidR="000973B1" w:rsidRPr="00AC2AAC" w:rsidRDefault="000973B1" w:rsidP="00AC2AAC">
      <w:pPr>
        <w:widowControl w:val="0"/>
        <w:autoSpaceDE w:val="0"/>
        <w:autoSpaceDN w:val="0"/>
        <w:spacing w:after="0" w:line="240" w:lineRule="auto"/>
        <w:jc w:val="both"/>
        <w:rPr>
          <w:rFonts w:ascii="Times New Roman" w:eastAsia="Times New Roman" w:hAnsi="Times New Roman" w:cs="Times New Roman"/>
        </w:rPr>
      </w:pPr>
      <w:r w:rsidRPr="000973B1">
        <w:rPr>
          <w:rFonts w:ascii="Times New Roman" w:eastAsia="Times New Roman" w:hAnsi="Times New Roman" w:cs="Times New Roman"/>
        </w:rPr>
        <w:t>8.7. Оплата по договору на размещение нестационарного торгового объекта и объекта по оказанию услуг перечисляется в бюджет муниципального района.</w:t>
      </w:r>
    </w:p>
    <w:p w:rsidR="000973B1" w:rsidRDefault="000973B1" w:rsidP="000973B1">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AC2AAC" w:rsidRDefault="00AC2AAC" w:rsidP="000973B1">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AC2AAC" w:rsidRDefault="00AC2AAC" w:rsidP="000973B1">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AC2AAC" w:rsidRPr="000973B1" w:rsidRDefault="00AC2AAC" w:rsidP="000973B1">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lastRenderedPageBreak/>
        <w:t>Приложение</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к Положению о порядке организации</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и проведения конкурсов на право</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размещения </w:t>
      </w:r>
      <w:proofErr w:type="gramStart"/>
      <w:r w:rsidRPr="000973B1">
        <w:rPr>
          <w:rFonts w:ascii="Times New Roman" w:eastAsia="Times New Roman" w:hAnsi="Times New Roman" w:cs="Times New Roman"/>
          <w:sz w:val="24"/>
          <w:szCs w:val="24"/>
        </w:rPr>
        <w:t>нестационарных</w:t>
      </w:r>
      <w:proofErr w:type="gramEnd"/>
      <w:r w:rsidRPr="000973B1">
        <w:rPr>
          <w:rFonts w:ascii="Times New Roman" w:eastAsia="Times New Roman" w:hAnsi="Times New Roman" w:cs="Times New Roman"/>
          <w:sz w:val="24"/>
          <w:szCs w:val="24"/>
        </w:rPr>
        <w:t xml:space="preserve"> торговых</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объектов и объектов по оказанию</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услуг на территории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сельского поселения </w:t>
      </w:r>
    </w:p>
    <w:p w:rsidR="000973B1" w:rsidRPr="000973B1" w:rsidRDefault="00AC2AAC" w:rsidP="000973B1">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Иликовский </w:t>
      </w:r>
      <w:r w:rsidR="000973B1" w:rsidRPr="000973B1">
        <w:rPr>
          <w:rFonts w:ascii="Times New Roman" w:eastAsia="Times New Roman" w:hAnsi="Times New Roman" w:cs="Times New Roman"/>
          <w:sz w:val="24"/>
          <w:szCs w:val="24"/>
        </w:rPr>
        <w:t xml:space="preserve">сельсовет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муниципального района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Благовещенский</w:t>
      </w:r>
      <w:r w:rsidRPr="000973B1">
        <w:rPr>
          <w:rFonts w:ascii="Calibri" w:eastAsia="Times New Roman" w:hAnsi="Calibri" w:cs="Calibri"/>
          <w:sz w:val="24"/>
          <w:szCs w:val="24"/>
        </w:rPr>
        <w:t xml:space="preserve"> </w:t>
      </w:r>
      <w:r w:rsidRPr="000973B1">
        <w:rPr>
          <w:rFonts w:ascii="Times New Roman" w:eastAsia="Times New Roman" w:hAnsi="Times New Roman" w:cs="Times New Roman"/>
          <w:sz w:val="24"/>
          <w:szCs w:val="24"/>
        </w:rPr>
        <w:t xml:space="preserve"> район</w:t>
      </w:r>
    </w:p>
    <w:p w:rsidR="000973B1" w:rsidRPr="000973B1" w:rsidRDefault="000973B1" w:rsidP="000973B1">
      <w:pPr>
        <w:widowControl w:val="0"/>
        <w:autoSpaceDE w:val="0"/>
        <w:autoSpaceDN w:val="0"/>
        <w:spacing w:after="0" w:line="240" w:lineRule="auto"/>
        <w:jc w:val="right"/>
        <w:rPr>
          <w:rFonts w:ascii="Calibri" w:eastAsia="Times New Roman" w:hAnsi="Calibri" w:cs="Calibri"/>
          <w:sz w:val="24"/>
          <w:szCs w:val="24"/>
        </w:rPr>
      </w:pPr>
      <w:r w:rsidRPr="000973B1">
        <w:rPr>
          <w:rFonts w:ascii="Times New Roman" w:eastAsia="Times New Roman" w:hAnsi="Times New Roman" w:cs="Times New Roman"/>
          <w:sz w:val="24"/>
          <w:szCs w:val="24"/>
        </w:rPr>
        <w:t>Республики Башкортостан</w:t>
      </w:r>
    </w:p>
    <w:p w:rsidR="000973B1" w:rsidRPr="000973B1" w:rsidRDefault="000973B1" w:rsidP="000973B1">
      <w:pPr>
        <w:widowControl w:val="0"/>
        <w:autoSpaceDE w:val="0"/>
        <w:autoSpaceDN w:val="0"/>
        <w:spacing w:after="0" w:line="240" w:lineRule="auto"/>
        <w:jc w:val="right"/>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bookmarkStart w:id="5" w:name="P422"/>
      <w:bookmarkEnd w:id="5"/>
      <w:r w:rsidRPr="000973B1">
        <w:rPr>
          <w:rFonts w:ascii="Courier New" w:eastAsia="Times New Roman" w:hAnsi="Courier New" w:cs="Courier New"/>
          <w:sz w:val="20"/>
          <w:szCs w:val="20"/>
        </w:rPr>
        <w:t xml:space="preserve">                              </w:t>
      </w:r>
      <w:r w:rsidRPr="000973B1">
        <w:rPr>
          <w:rFonts w:ascii="Times New Roman" w:eastAsia="Times New Roman" w:hAnsi="Times New Roman" w:cs="Times New Roman"/>
          <w:sz w:val="28"/>
          <w:szCs w:val="28"/>
        </w:rPr>
        <w:t>Форма заявления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 xml:space="preserve">        для участия в конкурсе на право размещения нестационарного</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 xml:space="preserve">               торгового объекта и объекта по оказанию услуг</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Главе Администрации 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Муниципального района</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Благовещенский район</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Республики Башкортостан</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(Фамилия, полностью, И.О. инициалы)</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Заявление</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Заявитель 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Субъект торговли 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Юридический (домашний) адрес 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Ф.И.О. руководителя предприятия 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ИНН 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ОГРН 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Контактный телефон 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Описание объекта:</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вид           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площадь       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место (адрес) размещения 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специализация 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срок (период) размещения 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С  Положением  о порядке размещения нестационарных торговых объектов </w:t>
      </w:r>
      <w:proofErr w:type="gramStart"/>
      <w:r w:rsidRPr="000973B1">
        <w:rPr>
          <w:rFonts w:ascii="Courier New" w:eastAsia="Times New Roman" w:hAnsi="Courier New" w:cs="Courier New"/>
          <w:sz w:val="20"/>
          <w:szCs w:val="20"/>
        </w:rPr>
        <w:t>на</w:t>
      </w:r>
      <w:proofErr w:type="gramEnd"/>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территории ___________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ознакомлен и обязуюсь его соблюдать.</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Приложения:</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 заверенная заявителем копия устава (для юридических лиц);</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 информация о режиме работы объекта;</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  информация  о  виде  деятельности  и  виде  продукции, планируемой </w:t>
      </w:r>
      <w:proofErr w:type="gramStart"/>
      <w:r w:rsidRPr="000973B1">
        <w:rPr>
          <w:rFonts w:ascii="Courier New" w:eastAsia="Times New Roman" w:hAnsi="Courier New" w:cs="Courier New"/>
          <w:sz w:val="20"/>
          <w:szCs w:val="20"/>
        </w:rPr>
        <w:t>к</w:t>
      </w:r>
      <w:proofErr w:type="gramEnd"/>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реализации;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 проектная документация;</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 информация о количестве создаваемых рабочих местах.</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 ____________ 20__ г. __________________________   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дата подачи заявления     Ф.И.О. предпринимателя,        подпись</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руководителя организации,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доверенного лица         М.П. (при наличии)</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right"/>
        <w:rPr>
          <w:rFonts w:ascii="Courier New" w:eastAsia="Times New Roman" w:hAnsi="Courier New" w:cs="Courier New"/>
          <w:sz w:val="24"/>
          <w:szCs w:val="24"/>
        </w:rPr>
      </w:pPr>
      <w:r w:rsidRPr="000973B1">
        <w:rPr>
          <w:rFonts w:ascii="Times New Roman" w:eastAsia="Times New Roman" w:hAnsi="Times New Roman" w:cs="Times New Roman"/>
          <w:sz w:val="24"/>
          <w:szCs w:val="24"/>
        </w:rPr>
        <w:lastRenderedPageBreak/>
        <w:t>Приложение № 4</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к постановлению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сельского поселения </w:t>
      </w:r>
    </w:p>
    <w:p w:rsidR="000973B1" w:rsidRPr="000973B1" w:rsidRDefault="00AC2AAC" w:rsidP="000973B1">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Иликовский </w:t>
      </w:r>
      <w:r w:rsidR="000973B1" w:rsidRPr="000973B1">
        <w:rPr>
          <w:rFonts w:ascii="Times New Roman" w:eastAsia="Times New Roman" w:hAnsi="Times New Roman" w:cs="Times New Roman"/>
          <w:sz w:val="24"/>
          <w:szCs w:val="24"/>
        </w:rPr>
        <w:t xml:space="preserve">сельсовет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муниципального района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Благовещенский район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Республики Башкортостан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от </w:t>
      </w:r>
      <w:r w:rsidR="00AC2AAC">
        <w:rPr>
          <w:rFonts w:ascii="Times New Roman" w:eastAsia="Times New Roman" w:hAnsi="Times New Roman" w:cs="Times New Roman"/>
          <w:sz w:val="24"/>
          <w:szCs w:val="24"/>
        </w:rPr>
        <w:t>14.10.2020 г. № 14</w:t>
      </w:r>
    </w:p>
    <w:p w:rsidR="000973B1" w:rsidRPr="000973B1" w:rsidRDefault="000973B1" w:rsidP="000973B1">
      <w:pPr>
        <w:widowControl w:val="0"/>
        <w:autoSpaceDE w:val="0"/>
        <w:autoSpaceDN w:val="0"/>
        <w:spacing w:after="0" w:line="240" w:lineRule="auto"/>
        <w:jc w:val="center"/>
        <w:rPr>
          <w:rFonts w:ascii="Calibri" w:eastAsia="Times New Roman" w:hAnsi="Calibri" w:cs="Calibri"/>
          <w:sz w:val="24"/>
          <w:szCs w:val="24"/>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4"/>
          <w:szCs w:val="24"/>
        </w:rPr>
      </w:pPr>
      <w:bookmarkStart w:id="6" w:name="P479"/>
      <w:bookmarkEnd w:id="6"/>
      <w:r w:rsidRPr="000973B1">
        <w:rPr>
          <w:rFonts w:ascii="Times New Roman" w:eastAsia="Times New Roman" w:hAnsi="Times New Roman" w:cs="Times New Roman"/>
          <w:b/>
          <w:sz w:val="24"/>
          <w:szCs w:val="24"/>
        </w:rPr>
        <w:t>ПОЛОЖЕНИЕ</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 xml:space="preserve">О КОМИССИИ ПО ПРОВЕДЕНИЮ КОНКУРСОВ НА ПРАВО РАЗМЕЩЕНИЯ НЕСТАЦИОНАРНЫХ ТОРГОВЫХ ОБЪЕКТОВ И ОБЪЕКТОВ ПО ОКАЗАНИЮ УСЛУГ НА ТЕРРИТОРИИ СЕЛЬСКОГО ПОСЕЛЕНИЯ </w:t>
      </w:r>
      <w:r w:rsidR="00AC2AAC">
        <w:rPr>
          <w:rFonts w:ascii="Times New Roman" w:eastAsia="Times New Roman" w:hAnsi="Times New Roman" w:cs="Times New Roman"/>
          <w:b/>
          <w:sz w:val="24"/>
          <w:szCs w:val="24"/>
        </w:rPr>
        <w:t xml:space="preserve">ИЛИКОВСКИЙ </w:t>
      </w:r>
      <w:r w:rsidRPr="000973B1">
        <w:rPr>
          <w:rFonts w:ascii="Times New Roman" w:eastAsia="Times New Roman" w:hAnsi="Times New Roman" w:cs="Times New Roman"/>
          <w:b/>
          <w:sz w:val="24"/>
          <w:szCs w:val="24"/>
        </w:rPr>
        <w:t>СЕЛЬСОВЕТ</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МУНИЦИПАЛЬНОГО РАЙОНА БЛАГОВЕЩЕНСКИЙ РАЙОН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 xml:space="preserve"> РЕСПУБЛИКИ БАШКОРТОСТАН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1. ОБЩИЕ ПОЛОЖЕНИЯ</w:t>
      </w:r>
    </w:p>
    <w:p w:rsidR="000973B1" w:rsidRPr="000973B1" w:rsidRDefault="000973B1" w:rsidP="000973B1">
      <w:pPr>
        <w:widowControl w:val="0"/>
        <w:autoSpaceDE w:val="0"/>
        <w:autoSpaceDN w:val="0"/>
        <w:spacing w:after="0" w:line="240" w:lineRule="auto"/>
        <w:jc w:val="both"/>
        <w:rPr>
          <w:rFonts w:ascii="Calibri" w:eastAsia="Times New Roman" w:hAnsi="Calibri" w:cs="Calibri"/>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1.1. Комиссия по проведению конкурсов на право размещения нестационарных торговых объектов и объектов по оказанию услуг на территории сельского поселения </w:t>
      </w:r>
      <w:r w:rsidR="00AC2AAC">
        <w:rPr>
          <w:rFonts w:ascii="Times New Roman" w:eastAsia="Times New Roman" w:hAnsi="Times New Roman" w:cs="Times New Roman"/>
          <w:sz w:val="24"/>
          <w:szCs w:val="24"/>
        </w:rPr>
        <w:t xml:space="preserve">Иликовский </w:t>
      </w:r>
      <w:r w:rsidRPr="000973B1">
        <w:rPr>
          <w:rFonts w:ascii="Times New Roman" w:eastAsia="Times New Roman" w:hAnsi="Times New Roman" w:cs="Times New Roman"/>
          <w:sz w:val="24"/>
          <w:szCs w:val="24"/>
        </w:rPr>
        <w:t>сельсовет муниципального района Благовещенский район Республики Башкортостан (далее - Комиссия) создана в целях проведения конкурсов на право размещения нестационарных торговых объектов и объектов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1.2. Комиссия в своей деятельности руководствуется федеральными законами, законами Республики Башкортостан, нормативно-правовыми актами муниципального района Благовещенский район Башкортостан и настоящим Положением.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2. ПОЛНОМОЧИЯ КОМИССИИ</w:t>
      </w:r>
    </w:p>
    <w:p w:rsidR="000973B1" w:rsidRPr="000973B1" w:rsidRDefault="000973B1" w:rsidP="000973B1">
      <w:pPr>
        <w:widowControl w:val="0"/>
        <w:autoSpaceDE w:val="0"/>
        <w:autoSpaceDN w:val="0"/>
        <w:spacing w:after="0" w:line="240" w:lineRule="auto"/>
        <w:jc w:val="center"/>
        <w:rPr>
          <w:rFonts w:ascii="Calibri" w:eastAsia="Times New Roman" w:hAnsi="Calibri" w:cs="Calibri"/>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2.1. Комиссия: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2.1.1. Осуществляет вскрытие конвертов с конкурсной документацией.</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2.1.2. Рассматривает и оценивает заявления на участие в конкурсе и документы, представленные участниками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2.1.3. Определяет победителя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2.1.4. Оформляет протоколы заседаний конкурсной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2.1.5. </w:t>
      </w:r>
      <w:proofErr w:type="gramStart"/>
      <w:r w:rsidRPr="000973B1">
        <w:rPr>
          <w:rFonts w:ascii="Times New Roman" w:eastAsia="Times New Roman" w:hAnsi="Times New Roman" w:cs="Times New Roman"/>
          <w:sz w:val="24"/>
          <w:szCs w:val="24"/>
        </w:rPr>
        <w:t>Комиссия вправе продлить сроки приема заявительных документов и конкурсной документации на участие в конкурсе не менее чем за 5 рабочих дней до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даты окончания приема заявлений.</w:t>
      </w:r>
      <w:proofErr w:type="gramEnd"/>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3. ПРАВА КОМИССИИ</w:t>
      </w:r>
    </w:p>
    <w:p w:rsidR="000973B1" w:rsidRPr="000973B1" w:rsidRDefault="000973B1" w:rsidP="000973B1">
      <w:pPr>
        <w:widowControl w:val="0"/>
        <w:autoSpaceDE w:val="0"/>
        <w:autoSpaceDN w:val="0"/>
        <w:spacing w:after="0" w:line="240" w:lineRule="auto"/>
        <w:jc w:val="both"/>
        <w:rPr>
          <w:rFonts w:ascii="Calibri" w:eastAsia="Times New Roman" w:hAnsi="Calibri" w:cs="Calibri"/>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3.1. Комиссия для выполнения возложенных на нее задач имеет право:</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3.1.1. Запрашивать и получать в установленном порядке у соответствующих органов и учреждений, руководителей предприятий торговли, общественного питания, бытовых услуг и индивидуальных предпринимателей информацию, необходимую для работы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3.1.2. Заслушивать на заседаниях Комиссии руководителей предприятий торговли, общественного питания, бытовых услуг и индивидуальных предпринимателей, представителей органов государственного контроля и надзора</w:t>
      </w: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4. ОРГАНИЗАЦИЯ ДЕЯТЕЛЬНОСТИ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lastRenderedPageBreak/>
        <w:t xml:space="preserve">4.1. Состав Комиссии утверждается постановлением главы Администрации  сельского поселения </w:t>
      </w:r>
      <w:r w:rsidR="00AC2AAC">
        <w:rPr>
          <w:rFonts w:ascii="Times New Roman" w:eastAsia="Times New Roman" w:hAnsi="Times New Roman" w:cs="Times New Roman"/>
          <w:sz w:val="24"/>
          <w:szCs w:val="24"/>
        </w:rPr>
        <w:t>Иликовский</w:t>
      </w:r>
      <w:r w:rsidRPr="000973B1">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4.2. Работой Комиссии руководит председатель.</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4.3. Заседания Комиссии проводятся по мере необходимости.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4.4. Заседание Комиссии считается правомочным, если на нем присутствует более половины от установленного числа членов Комиссии, которое составляет 5  человек.</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4.5. Комиссия принимает решения открытым голосованием. Решение считается принятым, если за него проголосовало более половины от числа членов Комиссии, присутствующих на ее заседании.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В случае равенства голосов голос председателя Комиссии является решающим.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4.6. Комиссия отклоняет заявления на участие в конкурсе в случае, если: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4.6.1. Участник конкурса не соответствует требованиям, установленным действующим законодательством.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4.6.2. Заявление и заявительные документы, конкурсная документация представлены заявителем по истечении установленного срока приема документов.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4.6.3. К заявлению участника не приложены заявительные документы и/или конкурсная документация.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4.6.4.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4.6.5. Имеются просроченные платежи в бюджеты всех уровней и государственные внебюджетные фонды.</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4.7. Комиссия вправе отклонить единственное заявление и заявительные документы, в случае если проектная документация не соответствуют </w:t>
      </w:r>
      <w:hyperlink r:id="rId28" w:anchor="P181" w:history="1">
        <w:r w:rsidRPr="000973B1">
          <w:rPr>
            <w:rFonts w:ascii="Times New Roman" w:eastAsia="Times New Roman" w:hAnsi="Times New Roman" w:cs="Times New Roman"/>
            <w:color w:val="0000FF"/>
            <w:sz w:val="24"/>
          </w:rPr>
          <w:t>требованиям</w:t>
        </w:r>
      </w:hyperlink>
      <w:r w:rsidRPr="000973B1">
        <w:rPr>
          <w:rFonts w:ascii="Times New Roman" w:eastAsia="Times New Roman" w:hAnsi="Times New Roman" w:cs="Times New Roman"/>
          <w:sz w:val="24"/>
          <w:szCs w:val="24"/>
        </w:rPr>
        <w:t xml:space="preserve"> к </w:t>
      </w:r>
      <w:proofErr w:type="gramStart"/>
      <w:r w:rsidRPr="000973B1">
        <w:rPr>
          <w:rFonts w:ascii="Times New Roman" w:eastAsia="Times New Roman" w:hAnsi="Times New Roman" w:cs="Times New Roman"/>
          <w:sz w:val="24"/>
          <w:szCs w:val="24"/>
        </w:rPr>
        <w:t>архитектурным решениям</w:t>
      </w:r>
      <w:proofErr w:type="gramEnd"/>
      <w:r w:rsidRPr="000973B1">
        <w:rPr>
          <w:rFonts w:ascii="Times New Roman" w:eastAsia="Times New Roman" w:hAnsi="Times New Roman" w:cs="Times New Roman"/>
          <w:sz w:val="24"/>
          <w:szCs w:val="24"/>
        </w:rPr>
        <w:t xml:space="preserve"> внешнего вида нестационарного торгового объекта, указанным в приложении № 2 к настоящему решению.</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4.8. Решение оформляется протоколом, который подписывается председателем конкурсной комиссии и секретарем.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В протоколе указываются: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предмет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состав конкурсной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наименование участников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наименование победителя (победителей) конкурса;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основания принятия решения об отклонении заявлений на участие в конкурсе (при необходимости);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основания признания конкурса </w:t>
      </w:r>
      <w:proofErr w:type="gramStart"/>
      <w:r w:rsidRPr="000973B1">
        <w:rPr>
          <w:rFonts w:ascii="Times New Roman" w:eastAsia="Times New Roman" w:hAnsi="Times New Roman" w:cs="Times New Roman"/>
          <w:sz w:val="24"/>
          <w:szCs w:val="24"/>
        </w:rPr>
        <w:t>несостоявшимся</w:t>
      </w:r>
      <w:proofErr w:type="gramEnd"/>
      <w:r w:rsidRPr="000973B1">
        <w:rPr>
          <w:rFonts w:ascii="Times New Roman" w:eastAsia="Times New Roman" w:hAnsi="Times New Roman" w:cs="Times New Roman"/>
          <w:sz w:val="24"/>
          <w:szCs w:val="24"/>
        </w:rPr>
        <w:t xml:space="preserve"> (при необходимости);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срок, на который размещается нестационарный торговый объект и объект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4.9. Протокол о результатах конкурса является основанием для заключения с победителем договора на право размещения нестационарного передвижного торгового объекта и объекта по оказанию услуг (при наличии квитанции о полной оплате права на размещение нестационарного торгового объекта 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4.10. По отдельно рассматриваемым вопросам для участия в заседаниях Комиссии могут быть приглашены не являющиеся членами Комиссии представители контролирующих, правоохранительных, надзорных органов, общественных и иных организаций, представляющих коллективные интересы предпринимателей в сфере потребительского рынка.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4.11. Итоги проведения конкурса публикуются на официальном сайте сельского поселения </w:t>
      </w:r>
      <w:r w:rsidR="00AC2AAC">
        <w:rPr>
          <w:rFonts w:ascii="Times New Roman" w:eastAsia="Times New Roman" w:hAnsi="Times New Roman" w:cs="Times New Roman"/>
          <w:sz w:val="24"/>
          <w:szCs w:val="24"/>
        </w:rPr>
        <w:t>Иликовский</w:t>
      </w:r>
      <w:r w:rsidRPr="000973B1">
        <w:rPr>
          <w:rFonts w:ascii="Times New Roman" w:eastAsia="Times New Roman" w:hAnsi="Times New Roman" w:cs="Times New Roman"/>
          <w:sz w:val="24"/>
          <w:szCs w:val="24"/>
        </w:rPr>
        <w:t xml:space="preserve"> сельсовет муниципальн</w:t>
      </w:r>
      <w:r w:rsidR="00AC2AAC">
        <w:rPr>
          <w:rFonts w:ascii="Times New Roman" w:eastAsia="Times New Roman" w:hAnsi="Times New Roman" w:cs="Times New Roman"/>
          <w:sz w:val="24"/>
          <w:szCs w:val="24"/>
        </w:rPr>
        <w:t xml:space="preserve">ого района Благовещенский район </w:t>
      </w:r>
      <w:r w:rsidRPr="000973B1">
        <w:rPr>
          <w:rFonts w:ascii="Times New Roman" w:eastAsia="Times New Roman" w:hAnsi="Times New Roman" w:cs="Times New Roman"/>
          <w:sz w:val="24"/>
          <w:szCs w:val="24"/>
        </w:rPr>
        <w:t>Республики Башкортостан в сети Интернет</w:t>
      </w:r>
    </w:p>
    <w:p w:rsidR="000973B1" w:rsidRDefault="000973B1" w:rsidP="000973B1">
      <w:pPr>
        <w:widowControl w:val="0"/>
        <w:autoSpaceDE w:val="0"/>
        <w:autoSpaceDN w:val="0"/>
        <w:spacing w:after="0" w:line="240" w:lineRule="auto"/>
        <w:jc w:val="both"/>
        <w:rPr>
          <w:rFonts w:ascii="Calibri" w:eastAsia="Times New Roman" w:hAnsi="Calibri" w:cs="Calibri"/>
          <w:sz w:val="24"/>
          <w:szCs w:val="24"/>
        </w:rPr>
      </w:pPr>
    </w:p>
    <w:p w:rsidR="00AC2AAC" w:rsidRPr="000973B1" w:rsidRDefault="00AC2AAC" w:rsidP="000973B1">
      <w:pPr>
        <w:widowControl w:val="0"/>
        <w:autoSpaceDE w:val="0"/>
        <w:autoSpaceDN w:val="0"/>
        <w:spacing w:after="0" w:line="240" w:lineRule="auto"/>
        <w:jc w:val="both"/>
        <w:rPr>
          <w:rFonts w:ascii="Calibri" w:eastAsia="Times New Roman" w:hAnsi="Calibri" w:cs="Calibri"/>
          <w:sz w:val="24"/>
          <w:szCs w:val="24"/>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lastRenderedPageBreak/>
        <w:t>Приложение № 5</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К постановлению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сельского поселения</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w:t>
      </w:r>
      <w:r w:rsidR="00AC2AAC">
        <w:rPr>
          <w:rFonts w:ascii="Times New Roman" w:eastAsia="Times New Roman" w:hAnsi="Times New Roman" w:cs="Times New Roman"/>
          <w:sz w:val="24"/>
          <w:szCs w:val="24"/>
        </w:rPr>
        <w:t xml:space="preserve">Иликовский </w:t>
      </w:r>
      <w:r w:rsidRPr="000973B1">
        <w:rPr>
          <w:rFonts w:ascii="Times New Roman" w:eastAsia="Times New Roman" w:hAnsi="Times New Roman" w:cs="Times New Roman"/>
          <w:sz w:val="24"/>
          <w:szCs w:val="24"/>
        </w:rPr>
        <w:t xml:space="preserve">сельсовет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Муниципального района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Благовещенский район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Республики Башкортостан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от </w:t>
      </w:r>
      <w:r w:rsidR="00AC2AAC">
        <w:rPr>
          <w:rFonts w:ascii="Times New Roman" w:eastAsia="Times New Roman" w:hAnsi="Times New Roman" w:cs="Times New Roman"/>
          <w:sz w:val="24"/>
          <w:szCs w:val="24"/>
        </w:rPr>
        <w:t>14.10.2020</w:t>
      </w:r>
      <w:r w:rsidRPr="000973B1">
        <w:rPr>
          <w:rFonts w:ascii="Times New Roman" w:eastAsia="Times New Roman" w:hAnsi="Times New Roman" w:cs="Times New Roman"/>
          <w:sz w:val="24"/>
          <w:szCs w:val="24"/>
        </w:rPr>
        <w:t xml:space="preserve"> г. № </w:t>
      </w:r>
      <w:r w:rsidR="00AC2AAC">
        <w:rPr>
          <w:rFonts w:ascii="Times New Roman" w:eastAsia="Times New Roman" w:hAnsi="Times New Roman" w:cs="Times New Roman"/>
          <w:sz w:val="24"/>
          <w:szCs w:val="24"/>
        </w:rPr>
        <w:t>14</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8"/>
          <w:szCs w:val="28"/>
        </w:rPr>
      </w:pPr>
      <w:bookmarkStart w:id="7" w:name="P543"/>
      <w:bookmarkEnd w:id="7"/>
      <w:r w:rsidRPr="000973B1">
        <w:rPr>
          <w:rFonts w:ascii="Times New Roman" w:eastAsia="Times New Roman" w:hAnsi="Times New Roman" w:cs="Times New Roman"/>
          <w:b/>
          <w:sz w:val="28"/>
          <w:szCs w:val="28"/>
        </w:rPr>
        <w:t xml:space="preserve">Типовая форма договора </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8"/>
          <w:szCs w:val="28"/>
        </w:rPr>
      </w:pPr>
      <w:r w:rsidRPr="000973B1">
        <w:rPr>
          <w:rFonts w:ascii="Times New Roman" w:eastAsia="Times New Roman" w:hAnsi="Times New Roman" w:cs="Times New Roman"/>
          <w:b/>
          <w:sz w:val="28"/>
          <w:szCs w:val="28"/>
        </w:rPr>
        <w:t>на право размещения нестационарного</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8"/>
          <w:szCs w:val="28"/>
        </w:rPr>
      </w:pPr>
      <w:r w:rsidRPr="000973B1">
        <w:rPr>
          <w:rFonts w:ascii="Times New Roman" w:eastAsia="Times New Roman" w:hAnsi="Times New Roman" w:cs="Times New Roman"/>
          <w:b/>
          <w:sz w:val="28"/>
          <w:szCs w:val="28"/>
        </w:rPr>
        <w:t>торгового объекта или объекта по оказанию услуг</w:t>
      </w:r>
    </w:p>
    <w:p w:rsidR="000973B1" w:rsidRPr="000973B1" w:rsidRDefault="000973B1" w:rsidP="000973B1">
      <w:pPr>
        <w:widowControl w:val="0"/>
        <w:autoSpaceDE w:val="0"/>
        <w:autoSpaceDN w:val="0"/>
        <w:spacing w:after="0" w:line="240" w:lineRule="auto"/>
        <w:jc w:val="right"/>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8"/>
          <w:szCs w:val="28"/>
        </w:rPr>
      </w:pPr>
      <w:r w:rsidRPr="000973B1">
        <w:rPr>
          <w:rFonts w:ascii="Times New Roman" w:eastAsia="Times New Roman" w:hAnsi="Times New Roman" w:cs="Times New Roman"/>
          <w:sz w:val="28"/>
          <w:szCs w:val="28"/>
        </w:rPr>
        <w:t>"__" _________ 20__ г.</w:t>
      </w: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Администрация сельского поселения </w:t>
      </w:r>
      <w:r w:rsidR="00AC2AAC">
        <w:rPr>
          <w:rFonts w:ascii="Times New Roman" w:eastAsia="Times New Roman" w:hAnsi="Times New Roman" w:cs="Times New Roman"/>
          <w:sz w:val="24"/>
          <w:szCs w:val="24"/>
        </w:rPr>
        <w:t>Иликовский</w:t>
      </w:r>
      <w:r w:rsidRPr="000973B1">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 в лице главы Администрации, действующего на основании Устава, именуемая в дальнейшем "Администрация" с одной стороны, и ________________________________________ в лице _______________________________________, действующего на основании __________________________________, именуем____ в дальнейшем "Субъект", с другой стороны, далее именуемые "Стороны", заключили настоящий договор о нижеследующем: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I. Предмет договора</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bookmarkStart w:id="8" w:name="P552"/>
      <w:bookmarkEnd w:id="8"/>
      <w:r w:rsidRPr="000973B1">
        <w:rPr>
          <w:rFonts w:ascii="Times New Roman" w:eastAsia="Times New Roman" w:hAnsi="Times New Roman" w:cs="Times New Roman"/>
          <w:sz w:val="24"/>
          <w:szCs w:val="24"/>
        </w:rPr>
        <w:t xml:space="preserve">    1.1.  Администрация   предоставляет   Субъекту   право   на  размещение нестационарного торгового объекта или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(тип)</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(далее - Объект) для осуществления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(вид деятельности, группа реализуемых товаров)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общей  площадью  _____  кв.  м   на  участке   по   адресному  ориентиру  в соответствии  со  Схемой  размещения  нестационарных  торговых  объектов  и объектов по оказанию услуг на территории ___________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(место расположения Объекта)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на срок с __________________ 20__ года по ________________ 20__ года.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1.2. Настоящий договор заключен по итогам конкурса на право размещения нестационарных торговых объектов и объектов по оказанию услуг на территории сельского поселения </w:t>
      </w:r>
      <w:r w:rsidR="00AC2AAC">
        <w:rPr>
          <w:rFonts w:ascii="Times New Roman" w:eastAsia="Times New Roman" w:hAnsi="Times New Roman" w:cs="Times New Roman"/>
          <w:sz w:val="24"/>
          <w:szCs w:val="24"/>
        </w:rPr>
        <w:t>Иликовский</w:t>
      </w:r>
      <w:r w:rsidRPr="000973B1">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 проведенного "__" ____________ 20__ года, в соответствии с Протоколом _____________________________________________________________________________.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II. Права и обязанности Сторон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2.1. Администрация вправе:</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2.1.1. Осуществлять </w:t>
      </w:r>
      <w:proofErr w:type="gramStart"/>
      <w:r w:rsidRPr="000973B1">
        <w:rPr>
          <w:rFonts w:ascii="Times New Roman" w:eastAsia="Times New Roman" w:hAnsi="Times New Roman" w:cs="Times New Roman"/>
          <w:sz w:val="24"/>
          <w:szCs w:val="24"/>
        </w:rPr>
        <w:t>контроль за</w:t>
      </w:r>
      <w:proofErr w:type="gramEnd"/>
      <w:r w:rsidRPr="000973B1">
        <w:rPr>
          <w:rFonts w:ascii="Times New Roman" w:eastAsia="Times New Roman" w:hAnsi="Times New Roman" w:cs="Times New Roman"/>
          <w:sz w:val="24"/>
          <w:szCs w:val="24"/>
        </w:rPr>
        <w:t xml:space="preserve"> выполнением Субъектом торговли и оказания услуг условий настоящего договора и требований нормативно-правовых актов, регулирующих </w:t>
      </w:r>
      <w:r w:rsidRPr="000973B1">
        <w:rPr>
          <w:rFonts w:ascii="Times New Roman" w:eastAsia="Times New Roman" w:hAnsi="Times New Roman" w:cs="Times New Roman"/>
          <w:sz w:val="24"/>
          <w:szCs w:val="24"/>
        </w:rPr>
        <w:lastRenderedPageBreak/>
        <w:t xml:space="preserve">размещение нестационарных торговых объектов и объектов по оказанию услуг на территории  сельского поселения </w:t>
      </w:r>
      <w:proofErr w:type="spellStart"/>
      <w:r w:rsidRPr="000973B1">
        <w:rPr>
          <w:rFonts w:ascii="Times New Roman" w:eastAsia="Times New Roman" w:hAnsi="Times New Roman" w:cs="Times New Roman"/>
          <w:sz w:val="24"/>
          <w:szCs w:val="24"/>
        </w:rPr>
        <w:t>Богородский</w:t>
      </w:r>
      <w:proofErr w:type="spellEnd"/>
      <w:r w:rsidRPr="000973B1">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2.1.2. Отказаться в одностороннем порядке от исполнения условий настоящего договора в случаях и порядке, которые установлены настоящим договором и действующим законодательством Российской Федерации, нормативно-правовыми актами, регулирующими размещение нестационарных торговых объектов и объектов по оказанию услуг на территории сельского поселения </w:t>
      </w:r>
      <w:proofErr w:type="spellStart"/>
      <w:r w:rsidRPr="000973B1">
        <w:rPr>
          <w:rFonts w:ascii="Times New Roman" w:eastAsia="Times New Roman" w:hAnsi="Times New Roman" w:cs="Times New Roman"/>
          <w:sz w:val="24"/>
          <w:szCs w:val="24"/>
        </w:rPr>
        <w:t>Богородский</w:t>
      </w:r>
      <w:proofErr w:type="spellEnd"/>
      <w:r w:rsidRPr="000973B1">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2.2. Администрация предоставляет Субъекту право на размещение Объекта по адресному ориентиру, указанному в </w:t>
      </w:r>
      <w:hyperlink r:id="rId29" w:anchor="P552" w:history="1">
        <w:r w:rsidRPr="000973B1">
          <w:rPr>
            <w:rFonts w:ascii="Times New Roman" w:eastAsia="Times New Roman" w:hAnsi="Times New Roman" w:cs="Times New Roman"/>
            <w:color w:val="0000FF"/>
            <w:sz w:val="24"/>
          </w:rPr>
          <w:t>пункте 1.1</w:t>
        </w:r>
      </w:hyperlink>
      <w:r w:rsidRPr="000973B1">
        <w:rPr>
          <w:rFonts w:ascii="Times New Roman" w:eastAsia="Times New Roman" w:hAnsi="Times New Roman" w:cs="Times New Roman"/>
          <w:sz w:val="24"/>
          <w:szCs w:val="24"/>
        </w:rPr>
        <w:t xml:space="preserve"> настоящего договора. Право, предоставленное Субъекту торговли и оказания услуг по настоящему договору, не может быть передано другим лицам.</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2.3. Субъект торговли вправе досрочно отказаться от исполнения условий настоящего договора по основаниям и в порядке, которые предусмотрены настоящим договором, нормативно-правовыми актами, регулирующими размещение нестационарных торговых объектов и объектов по оказанию услуг на территории  сельского поселения </w:t>
      </w:r>
      <w:proofErr w:type="spellStart"/>
      <w:r w:rsidRPr="000973B1">
        <w:rPr>
          <w:rFonts w:ascii="Times New Roman" w:eastAsia="Times New Roman" w:hAnsi="Times New Roman" w:cs="Times New Roman"/>
          <w:sz w:val="24"/>
          <w:szCs w:val="24"/>
        </w:rPr>
        <w:t>Богородский</w:t>
      </w:r>
      <w:proofErr w:type="spellEnd"/>
      <w:r w:rsidRPr="000973B1">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 и действующим законодательством Российской Федерации.</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bookmarkStart w:id="9" w:name="P576"/>
      <w:bookmarkEnd w:id="9"/>
      <w:r w:rsidRPr="000973B1">
        <w:rPr>
          <w:rFonts w:ascii="Times New Roman" w:eastAsia="Times New Roman" w:hAnsi="Times New Roman" w:cs="Times New Roman"/>
          <w:sz w:val="24"/>
          <w:szCs w:val="24"/>
        </w:rPr>
        <w:t>2.4. Субъект торговли обязан:</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2.4.1. Обеспечить установку Объекта и предъявить к приемке приемочной комиссии в соответствии с проектной документацией в указанный срок.</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2.4.2. Своевременно и в полном объеме </w:t>
      </w:r>
      <w:proofErr w:type="gramStart"/>
      <w:r w:rsidRPr="000973B1">
        <w:rPr>
          <w:rFonts w:ascii="Times New Roman" w:eastAsia="Times New Roman" w:hAnsi="Times New Roman" w:cs="Times New Roman"/>
          <w:sz w:val="24"/>
          <w:szCs w:val="24"/>
        </w:rPr>
        <w:t>оплатить стоимость права</w:t>
      </w:r>
      <w:proofErr w:type="gramEnd"/>
      <w:r w:rsidRPr="000973B1">
        <w:rPr>
          <w:rFonts w:ascii="Times New Roman" w:eastAsia="Times New Roman" w:hAnsi="Times New Roman" w:cs="Times New Roman"/>
          <w:sz w:val="24"/>
          <w:szCs w:val="24"/>
        </w:rPr>
        <w:t xml:space="preserve"> по настоящему договору.</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2.4.3. Использовать Объект по назначению, указанному в </w:t>
      </w:r>
      <w:hyperlink r:id="rId30" w:anchor="P552" w:history="1">
        <w:r w:rsidRPr="000973B1">
          <w:rPr>
            <w:rFonts w:ascii="Times New Roman" w:eastAsia="Times New Roman" w:hAnsi="Times New Roman" w:cs="Times New Roman"/>
            <w:color w:val="0000FF"/>
            <w:sz w:val="24"/>
          </w:rPr>
          <w:t>пункте 1.1</w:t>
        </w:r>
      </w:hyperlink>
      <w:r w:rsidRPr="000973B1">
        <w:rPr>
          <w:rFonts w:ascii="Times New Roman" w:eastAsia="Times New Roman" w:hAnsi="Times New Roman" w:cs="Times New Roman"/>
          <w:sz w:val="24"/>
          <w:szCs w:val="24"/>
        </w:rPr>
        <w:t xml:space="preserve"> настоящего договора.</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2.4.4. Обеспечить сохранение внешнего вида, типа, местоположения и размеров Объекта в течение установленного периода размещения.</w:t>
      </w:r>
    </w:p>
    <w:p w:rsidR="00321A3A" w:rsidRDefault="00321A3A"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321A3A">
        <w:rPr>
          <w:rFonts w:ascii="Times New Roman" w:eastAsia="Times New Roman" w:hAnsi="Times New Roman" w:cs="Times New Roman"/>
          <w:sz w:val="24"/>
          <w:szCs w:val="24"/>
        </w:rPr>
        <w:t>2.4.5. «Обеспечить соблюдение санитарных норм и правил, проводить ежедневную уборку территории, регулярный вывоз мусора и иных отходов в соответствии с договором со специализированной организацией. При этом в зоне Объекта, на крышах сооружений, а также на прилегающих газонах не допускается наличие наледи, складирование тары, сброс бытового и строительного мусора, производственных отходов, складирование инвентаря, листвы и снега».</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2.4.6. </w:t>
      </w:r>
      <w:proofErr w:type="gramStart"/>
      <w:r w:rsidRPr="000973B1">
        <w:rPr>
          <w:rFonts w:ascii="Times New Roman" w:eastAsia="Times New Roman" w:hAnsi="Times New Roman" w:cs="Times New Roman"/>
          <w:sz w:val="24"/>
          <w:szCs w:val="24"/>
        </w:rPr>
        <w:t xml:space="preserve">При осуществлении своей хозяйственной деятельности с использованием Объекта обеспечить соблюдение требований </w:t>
      </w:r>
      <w:hyperlink r:id="rId31" w:history="1">
        <w:r w:rsidRPr="000973B1">
          <w:rPr>
            <w:rFonts w:ascii="Times New Roman" w:eastAsia="Times New Roman" w:hAnsi="Times New Roman" w:cs="Times New Roman"/>
            <w:color w:val="0000FF"/>
            <w:sz w:val="24"/>
          </w:rPr>
          <w:t>Постановления</w:t>
        </w:r>
      </w:hyperlink>
      <w:r w:rsidRPr="000973B1">
        <w:rPr>
          <w:rFonts w:ascii="Times New Roman" w:eastAsia="Times New Roman" w:hAnsi="Times New Roman" w:cs="Times New Roman"/>
          <w:sz w:val="24"/>
          <w:szCs w:val="24"/>
        </w:rPr>
        <w:t xml:space="preserve"> 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w:t>
      </w:r>
      <w:proofErr w:type="gramEnd"/>
      <w:r w:rsidRPr="000973B1">
        <w:rPr>
          <w:rFonts w:ascii="Times New Roman" w:eastAsia="Times New Roman" w:hAnsi="Times New Roman" w:cs="Times New Roman"/>
          <w:sz w:val="24"/>
          <w:szCs w:val="24"/>
        </w:rPr>
        <w:t xml:space="preserve"> </w:t>
      </w:r>
      <w:proofErr w:type="gramStart"/>
      <w:r w:rsidRPr="000973B1">
        <w:rPr>
          <w:rFonts w:ascii="Times New Roman" w:eastAsia="Times New Roman" w:hAnsi="Times New Roman" w:cs="Times New Roman"/>
          <w:sz w:val="24"/>
          <w:szCs w:val="24"/>
        </w:rPr>
        <w:t xml:space="preserve">других размера, формы, габарита, фасона, расцветки или комплектации", </w:t>
      </w:r>
      <w:hyperlink r:id="rId32" w:history="1">
        <w:r w:rsidRPr="000973B1">
          <w:rPr>
            <w:rFonts w:ascii="Times New Roman" w:eastAsia="Times New Roman" w:hAnsi="Times New Roman" w:cs="Times New Roman"/>
            <w:color w:val="0000FF"/>
            <w:sz w:val="24"/>
          </w:rPr>
          <w:t>Постановления</w:t>
        </w:r>
      </w:hyperlink>
      <w:r w:rsidRPr="000973B1">
        <w:rPr>
          <w:rFonts w:ascii="Times New Roman" w:eastAsia="Times New Roman" w:hAnsi="Times New Roman" w:cs="Times New Roman"/>
          <w:sz w:val="24"/>
          <w:szCs w:val="24"/>
        </w:rPr>
        <w:t xml:space="preserve"> Правительства Российской Федерации от 15.08.1997 № 1036 "Об утверждении Правил оказания услуг общественного питания", </w:t>
      </w:r>
      <w:hyperlink r:id="rId33" w:history="1">
        <w:r w:rsidRPr="000973B1">
          <w:rPr>
            <w:rFonts w:ascii="Times New Roman" w:eastAsia="Times New Roman" w:hAnsi="Times New Roman" w:cs="Times New Roman"/>
            <w:color w:val="0000FF"/>
            <w:sz w:val="24"/>
          </w:rPr>
          <w:t>Закона</w:t>
        </w:r>
      </w:hyperlink>
      <w:r w:rsidRPr="000973B1">
        <w:rPr>
          <w:rFonts w:ascii="Times New Roman" w:eastAsia="Times New Roman" w:hAnsi="Times New Roman" w:cs="Times New Roman"/>
          <w:sz w:val="24"/>
          <w:szCs w:val="24"/>
        </w:rPr>
        <w:t xml:space="preserve"> Республики Башкортостан от 18 июля 2011 года № 430-з "Об обеспечении покоя граждан и тишины в ночное время", Санитарных правил "Санитарно-эпидемиологические требования к организациям торговли и обороту в них продовольственного сырья и </w:t>
      </w:r>
      <w:r w:rsidRPr="000973B1">
        <w:rPr>
          <w:rFonts w:ascii="Times New Roman" w:eastAsia="Times New Roman" w:hAnsi="Times New Roman" w:cs="Times New Roman"/>
          <w:sz w:val="24"/>
          <w:szCs w:val="24"/>
        </w:rPr>
        <w:lastRenderedPageBreak/>
        <w:t>пищевых продуктов.</w:t>
      </w:r>
      <w:proofErr w:type="gramEnd"/>
      <w:r w:rsidRPr="000973B1">
        <w:rPr>
          <w:rFonts w:ascii="Times New Roman" w:eastAsia="Times New Roman" w:hAnsi="Times New Roman" w:cs="Times New Roman"/>
          <w:sz w:val="24"/>
          <w:szCs w:val="24"/>
        </w:rPr>
        <w:t xml:space="preserve"> </w:t>
      </w:r>
      <w:hyperlink r:id="rId34" w:history="1">
        <w:r w:rsidRPr="000973B1">
          <w:rPr>
            <w:rFonts w:ascii="Times New Roman" w:eastAsia="Times New Roman" w:hAnsi="Times New Roman" w:cs="Times New Roman"/>
            <w:color w:val="0000FF"/>
            <w:sz w:val="24"/>
          </w:rPr>
          <w:t>СП 2.3.6.1066-01</w:t>
        </w:r>
      </w:hyperlink>
      <w:r w:rsidRPr="000973B1">
        <w:rPr>
          <w:rFonts w:ascii="Times New Roman" w:eastAsia="Times New Roman" w:hAnsi="Times New Roman" w:cs="Times New Roman"/>
          <w:sz w:val="24"/>
          <w:szCs w:val="24"/>
        </w:rPr>
        <w:t xml:space="preserve">" и "Санитарно-эпидемиологические требования к организациям общественного питания, изготовлению и </w:t>
      </w:r>
      <w:proofErr w:type="spellStart"/>
      <w:r w:rsidRPr="000973B1">
        <w:rPr>
          <w:rFonts w:ascii="Times New Roman" w:eastAsia="Times New Roman" w:hAnsi="Times New Roman" w:cs="Times New Roman"/>
          <w:sz w:val="24"/>
          <w:szCs w:val="24"/>
        </w:rPr>
        <w:t>оборотоспособности</w:t>
      </w:r>
      <w:proofErr w:type="spellEnd"/>
      <w:r w:rsidRPr="000973B1">
        <w:rPr>
          <w:rFonts w:ascii="Times New Roman" w:eastAsia="Times New Roman" w:hAnsi="Times New Roman" w:cs="Times New Roman"/>
          <w:sz w:val="24"/>
          <w:szCs w:val="24"/>
        </w:rPr>
        <w:t xml:space="preserve"> в них пищевых продуктов и продовольственного сырья. </w:t>
      </w:r>
      <w:hyperlink r:id="rId35" w:history="1">
        <w:proofErr w:type="spellStart"/>
        <w:r w:rsidRPr="000973B1">
          <w:rPr>
            <w:rFonts w:ascii="Times New Roman" w:eastAsia="Times New Roman" w:hAnsi="Times New Roman" w:cs="Times New Roman"/>
            <w:color w:val="0000FF"/>
            <w:sz w:val="24"/>
          </w:rPr>
          <w:t>СанПиН</w:t>
        </w:r>
        <w:proofErr w:type="spellEnd"/>
        <w:r w:rsidRPr="000973B1">
          <w:rPr>
            <w:rFonts w:ascii="Times New Roman" w:eastAsia="Times New Roman" w:hAnsi="Times New Roman" w:cs="Times New Roman"/>
            <w:color w:val="0000FF"/>
            <w:sz w:val="24"/>
          </w:rPr>
          <w:t xml:space="preserve"> 2.3.6.1079-01</w:t>
        </w:r>
      </w:hyperlink>
      <w:r w:rsidRPr="000973B1">
        <w:rPr>
          <w:rFonts w:ascii="Times New Roman" w:eastAsia="Times New Roman" w:hAnsi="Times New Roman" w:cs="Times New Roman"/>
          <w:sz w:val="24"/>
          <w:szCs w:val="24"/>
        </w:rPr>
        <w:t>".</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2.4.7. Не допускать загрязнения, захламления места размещения Объекта.</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2.4.8. Обеспечить своевременный демонтаж Объекта и привести прилегающую к Объекту территорию в первоначальное состояние в течение 5 (пяти) рабочих дней </w:t>
      </w:r>
      <w:proofErr w:type="gramStart"/>
      <w:r w:rsidRPr="000973B1">
        <w:rPr>
          <w:rFonts w:ascii="Times New Roman" w:eastAsia="Times New Roman" w:hAnsi="Times New Roman" w:cs="Times New Roman"/>
          <w:sz w:val="24"/>
          <w:szCs w:val="24"/>
        </w:rPr>
        <w:t>с даты окончания</w:t>
      </w:r>
      <w:proofErr w:type="gramEnd"/>
      <w:r w:rsidRPr="000973B1">
        <w:rPr>
          <w:rFonts w:ascii="Times New Roman" w:eastAsia="Times New Roman" w:hAnsi="Times New Roman" w:cs="Times New Roman"/>
          <w:sz w:val="24"/>
          <w:szCs w:val="24"/>
        </w:rPr>
        <w:t xml:space="preserve"> срока действия договора, а также в случае досрочного отказа в одностороннем порядке от исполнения условий настоящего договора по инициативе Администрации в соответствии с </w:t>
      </w:r>
      <w:hyperlink r:id="rId36" w:anchor="P601" w:history="1">
        <w:r w:rsidRPr="000973B1">
          <w:rPr>
            <w:rFonts w:ascii="Times New Roman" w:eastAsia="Times New Roman" w:hAnsi="Times New Roman" w:cs="Times New Roman"/>
            <w:color w:val="0000FF"/>
            <w:sz w:val="24"/>
          </w:rPr>
          <w:t>разделом V</w:t>
        </w:r>
      </w:hyperlink>
      <w:r w:rsidRPr="000973B1">
        <w:rPr>
          <w:rFonts w:ascii="Times New Roman" w:eastAsia="Times New Roman" w:hAnsi="Times New Roman" w:cs="Times New Roman"/>
          <w:sz w:val="24"/>
          <w:szCs w:val="24"/>
        </w:rPr>
        <w:t xml:space="preserve"> настоящего договора.</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2.4.9. Выполнять условия, предусмотренные нормативно-правовыми актами, регулирующими размещение нестационарных торговых объектов и объектов по оказанию услуг на территории </w:t>
      </w:r>
      <w:r w:rsidRPr="00321A3A">
        <w:rPr>
          <w:rFonts w:ascii="Times New Roman" w:eastAsia="Times New Roman" w:hAnsi="Times New Roman" w:cs="Times New Roman"/>
          <w:sz w:val="24"/>
          <w:szCs w:val="24"/>
        </w:rPr>
        <w:t xml:space="preserve">сельского поселения </w:t>
      </w:r>
      <w:r w:rsidR="00321A3A">
        <w:rPr>
          <w:rFonts w:ascii="Times New Roman" w:eastAsia="Times New Roman" w:hAnsi="Times New Roman" w:cs="Times New Roman"/>
          <w:sz w:val="24"/>
          <w:szCs w:val="24"/>
        </w:rPr>
        <w:t>Иликовский</w:t>
      </w:r>
      <w:r w:rsidRPr="00321A3A">
        <w:rPr>
          <w:rFonts w:ascii="Times New Roman" w:eastAsia="Times New Roman" w:hAnsi="Times New Roman" w:cs="Times New Roman"/>
          <w:sz w:val="24"/>
          <w:szCs w:val="24"/>
        </w:rPr>
        <w:t xml:space="preserve"> сельсовет</w:t>
      </w:r>
      <w:r w:rsidRPr="000973B1">
        <w:rPr>
          <w:rFonts w:ascii="Times New Roman" w:eastAsia="Times New Roman" w:hAnsi="Times New Roman" w:cs="Times New Roman"/>
          <w:sz w:val="24"/>
          <w:szCs w:val="24"/>
        </w:rPr>
        <w:t xml:space="preserve">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sz w:val="24"/>
          <w:szCs w:val="24"/>
        </w:rPr>
      </w:pPr>
      <w:bookmarkStart w:id="10" w:name="P587"/>
      <w:bookmarkEnd w:id="10"/>
      <w:r w:rsidRPr="000973B1">
        <w:rPr>
          <w:rFonts w:ascii="Times New Roman" w:eastAsia="Times New Roman" w:hAnsi="Times New Roman" w:cs="Times New Roman"/>
          <w:sz w:val="24"/>
          <w:szCs w:val="24"/>
        </w:rPr>
        <w:t>III. Платежи и расчеты по договору</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3.1. Стоимость права на размещение Объекта, указанного в </w:t>
      </w:r>
      <w:hyperlink r:id="rId37" w:anchor="P552" w:history="1">
        <w:r w:rsidRPr="000973B1">
          <w:rPr>
            <w:rFonts w:ascii="Times New Roman" w:eastAsia="Times New Roman" w:hAnsi="Times New Roman" w:cs="Times New Roman"/>
            <w:color w:val="0000FF"/>
            <w:sz w:val="24"/>
          </w:rPr>
          <w:t>п. 1.1</w:t>
        </w:r>
      </w:hyperlink>
      <w:r w:rsidRPr="000973B1">
        <w:rPr>
          <w:rFonts w:ascii="Times New Roman" w:eastAsia="Times New Roman" w:hAnsi="Times New Roman" w:cs="Times New Roman"/>
          <w:sz w:val="24"/>
          <w:szCs w:val="24"/>
        </w:rPr>
        <w:t>, составляет</w:t>
      </w:r>
      <w:proofErr w:type="gramStart"/>
      <w:r w:rsidRPr="000973B1">
        <w:rPr>
          <w:rFonts w:ascii="Times New Roman" w:eastAsia="Times New Roman" w:hAnsi="Times New Roman" w:cs="Times New Roman"/>
          <w:sz w:val="24"/>
          <w:szCs w:val="24"/>
        </w:rPr>
        <w:t xml:space="preserve"> _______________ (_____________) </w:t>
      </w:r>
      <w:proofErr w:type="gramEnd"/>
      <w:r w:rsidRPr="000973B1">
        <w:rPr>
          <w:rFonts w:ascii="Times New Roman" w:eastAsia="Times New Roman" w:hAnsi="Times New Roman" w:cs="Times New Roman"/>
          <w:sz w:val="24"/>
          <w:szCs w:val="24"/>
        </w:rPr>
        <w:t>руб. __ коп., НДС не облагается.</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3.2. Оплата стоимости права по договору производится путем перечисления денежных средств на счет Администрации до заключения настоящего договора.</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3.3. Подтверждением исполнения обязательств Субъекта по оплате по настоящему договору является квитанция о полной оплате с подтверждением факта зачисления средств бухгалтерией Администрации и являющаяся неотъемлемым приложением к договору.</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3.4. Стоимость права по договору не может быть изменена по соглашению Сторон.</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3.5. 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3.6. При нарушении сроков оплаты стоимости права по договору Субъект торговли выплачивает Администрации 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Субъекта от уплаты пеней в случае, если расторжение произведено вследствие нарушения Субъектом своих обязательств по настоящему договору.</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IV. Ответственность Сторон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4.2. Стороны освобождаются </w:t>
      </w:r>
      <w:proofErr w:type="gramStart"/>
      <w:r w:rsidRPr="000973B1">
        <w:rPr>
          <w:rFonts w:ascii="Times New Roman" w:eastAsia="Times New Roman" w:hAnsi="Times New Roman" w:cs="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0973B1">
        <w:rPr>
          <w:rFonts w:ascii="Times New Roman" w:eastAsia="Times New Roman" w:hAnsi="Times New Roman" w:cs="Times New Roman"/>
          <w:sz w:val="24"/>
          <w:szCs w:val="24"/>
        </w:rPr>
        <w:t xml:space="preserve"> Российской Федерации.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sz w:val="24"/>
          <w:szCs w:val="24"/>
        </w:rPr>
      </w:pPr>
      <w:bookmarkStart w:id="11" w:name="P601"/>
      <w:bookmarkEnd w:id="11"/>
      <w:r w:rsidRPr="000973B1">
        <w:rPr>
          <w:rFonts w:ascii="Times New Roman" w:eastAsia="Times New Roman" w:hAnsi="Times New Roman" w:cs="Times New Roman"/>
          <w:sz w:val="24"/>
          <w:szCs w:val="24"/>
        </w:rPr>
        <w:t>V. Расторжение договора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lastRenderedPageBreak/>
        <w:t xml:space="preserve">5.1. </w:t>
      </w:r>
      <w:proofErr w:type="gramStart"/>
      <w:r w:rsidRPr="000973B1">
        <w:rPr>
          <w:rFonts w:ascii="Times New Roman" w:eastAsia="Times New Roman" w:hAnsi="Times New Roman" w:cs="Times New Roman"/>
          <w:sz w:val="24"/>
          <w:szCs w:val="24"/>
        </w:rPr>
        <w:t>Договор</w:t>
      </w:r>
      <w:proofErr w:type="gramEnd"/>
      <w:r w:rsidRPr="000973B1">
        <w:rPr>
          <w:rFonts w:ascii="Times New Roman" w:eastAsia="Times New Roman" w:hAnsi="Times New Roman" w:cs="Times New Roman"/>
          <w:sz w:val="24"/>
          <w:szCs w:val="24"/>
        </w:rPr>
        <w:t xml:space="preserve"> может быть расторгнут по соглашению Сторон или по решению суда.</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5.2. Администрация вправе досрочно в одностороннем порядке отказаться от исполнения настоящего договора по следующим основаниям:</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5.2.1. Невыполнение Субъектом требований, указанных в </w:t>
      </w:r>
      <w:hyperlink r:id="rId38" w:anchor="P576" w:history="1">
        <w:r w:rsidRPr="000973B1">
          <w:rPr>
            <w:rFonts w:ascii="Times New Roman" w:eastAsia="Times New Roman" w:hAnsi="Times New Roman" w:cs="Times New Roman"/>
            <w:color w:val="0000FF"/>
            <w:sz w:val="24"/>
          </w:rPr>
          <w:t>пункте 2.4</w:t>
        </w:r>
      </w:hyperlink>
      <w:r w:rsidRPr="000973B1">
        <w:rPr>
          <w:rFonts w:ascii="Times New Roman" w:eastAsia="Times New Roman" w:hAnsi="Times New Roman" w:cs="Times New Roman"/>
          <w:sz w:val="24"/>
          <w:szCs w:val="24"/>
        </w:rPr>
        <w:t xml:space="preserve"> настоящего договора.</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5.2.2. Невыполнение Субъектом требований по оплате, установленных </w:t>
      </w:r>
      <w:hyperlink r:id="rId39" w:anchor="P587" w:history="1">
        <w:r w:rsidRPr="000973B1">
          <w:rPr>
            <w:rFonts w:ascii="Times New Roman" w:eastAsia="Times New Roman" w:hAnsi="Times New Roman" w:cs="Times New Roman"/>
            <w:color w:val="0000FF"/>
            <w:sz w:val="24"/>
          </w:rPr>
          <w:t>разделом III</w:t>
        </w:r>
      </w:hyperlink>
      <w:r w:rsidRPr="000973B1">
        <w:rPr>
          <w:rFonts w:ascii="Times New Roman" w:eastAsia="Times New Roman" w:hAnsi="Times New Roman" w:cs="Times New Roman"/>
          <w:sz w:val="24"/>
          <w:szCs w:val="24"/>
        </w:rPr>
        <w:t xml:space="preserve"> настоящего договора.</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5.2.3. Прекращение Субъектом в установленном законом порядке своей деятельности.</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5.2.4. Наличие двух и более случаев реализации групп товаров, не предусмотренных для места размещения Объекта утвержденной схемой размещения Объектов, либо выявление несоответствия Объекта в натуре типовому проекту (изменение внешнего вида, размеров, площади Объекта в ходе его эксплуатации), что подтверждено соответствующими актами приемочной комиссии.</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5.2.5. Эксплуатация Объекта без акта приемочной комиссии.</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5.2.6. </w:t>
      </w:r>
      <w:proofErr w:type="spellStart"/>
      <w:r w:rsidRPr="000973B1">
        <w:rPr>
          <w:rFonts w:ascii="Times New Roman" w:eastAsia="Times New Roman" w:hAnsi="Times New Roman" w:cs="Times New Roman"/>
          <w:sz w:val="24"/>
          <w:szCs w:val="24"/>
        </w:rPr>
        <w:t>Непредъявление</w:t>
      </w:r>
      <w:proofErr w:type="spellEnd"/>
      <w:r w:rsidRPr="000973B1">
        <w:rPr>
          <w:rFonts w:ascii="Times New Roman" w:eastAsia="Times New Roman" w:hAnsi="Times New Roman" w:cs="Times New Roman"/>
          <w:sz w:val="24"/>
          <w:szCs w:val="24"/>
        </w:rPr>
        <w:t xml:space="preserve"> Объекта в течение установленного срока к приемке приемочной комиссии.</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5.2.7. </w:t>
      </w:r>
      <w:proofErr w:type="gramStart"/>
      <w:r w:rsidRPr="000973B1">
        <w:rPr>
          <w:rFonts w:ascii="Times New Roman" w:eastAsia="Times New Roman" w:hAnsi="Times New Roman" w:cs="Times New Roman"/>
          <w:sz w:val="24"/>
          <w:szCs w:val="24"/>
        </w:rPr>
        <w:t xml:space="preserve">Несоответствия Объекта иным принятым нормативно-правовым актам, регулирующим размещение нестационарных торговых объектов и объектов по оказанию услуг на территории сельского поселения </w:t>
      </w:r>
      <w:r w:rsidR="00321A3A">
        <w:rPr>
          <w:rFonts w:ascii="Times New Roman" w:eastAsia="Times New Roman" w:hAnsi="Times New Roman" w:cs="Times New Roman"/>
          <w:sz w:val="24"/>
          <w:szCs w:val="24"/>
        </w:rPr>
        <w:t>Иликовский</w:t>
      </w:r>
      <w:r w:rsidRPr="000973B1">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w:t>
      </w:r>
      <w:proofErr w:type="gramEnd"/>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5.3. При отказе от исполнения настоящего договора в одностороннем порядке Администрация направляет Субъекту письменное уведомление об отказе от исполнения условий договора. </w:t>
      </w:r>
      <w:proofErr w:type="gramStart"/>
      <w:r w:rsidRPr="000973B1">
        <w:rPr>
          <w:rFonts w:ascii="Times New Roman" w:eastAsia="Times New Roman" w:hAnsi="Times New Roman" w:cs="Times New Roman"/>
          <w:sz w:val="24"/>
          <w:szCs w:val="24"/>
        </w:rPr>
        <w:t>С даты направления</w:t>
      </w:r>
      <w:proofErr w:type="gramEnd"/>
      <w:r w:rsidRPr="000973B1">
        <w:rPr>
          <w:rFonts w:ascii="Times New Roman" w:eastAsia="Times New Roman" w:hAnsi="Times New Roman" w:cs="Times New Roman"/>
          <w:sz w:val="24"/>
          <w:szCs w:val="24"/>
        </w:rPr>
        <w:t xml:space="preserve"> указанного уведомления настоящий договор будет считаться расторгнутым.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VI. Прочие условия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6.1. 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размещение нестационарных торговых объектов и объектов по оказанию услуг на территории сельского поселения </w:t>
      </w:r>
      <w:r w:rsidR="00321A3A">
        <w:rPr>
          <w:rFonts w:ascii="Times New Roman" w:eastAsia="Times New Roman" w:hAnsi="Times New Roman" w:cs="Times New Roman"/>
          <w:sz w:val="24"/>
          <w:szCs w:val="24"/>
        </w:rPr>
        <w:t>Иликовский</w:t>
      </w:r>
      <w:r w:rsidRPr="000973B1">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6.2. Договор составлен в двух экземплярах, каждый из которых имеет одинаковую юридическую силу.</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6.3. Споры по договору разрешаются в судебном порядке.</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6.4.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6.5. Приложения к договору составляют его неотъемлемую часть:</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приложение № 1 - проектная документация;</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приложение № 2 - квитанция о полной оплате права на размещение нестационарного торгового объекта 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lastRenderedPageBreak/>
        <w:t>VII. Юридические адреса, банковские реквизиты</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и подписи Сторон</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321A3A"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Администрация </w:t>
      </w:r>
      <w:r w:rsidR="00321A3A">
        <w:rPr>
          <w:rFonts w:ascii="Times New Roman" w:eastAsia="Times New Roman" w:hAnsi="Times New Roman" w:cs="Times New Roman"/>
          <w:sz w:val="24"/>
          <w:szCs w:val="24"/>
        </w:rPr>
        <w:t>сельского поселения</w:t>
      </w:r>
    </w:p>
    <w:p w:rsidR="000973B1" w:rsidRPr="000973B1" w:rsidRDefault="00321A3A" w:rsidP="000973B1">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Иликовский сельсовет </w:t>
      </w:r>
      <w:proofErr w:type="gramStart"/>
      <w:r>
        <w:rPr>
          <w:rFonts w:ascii="Times New Roman" w:eastAsia="Times New Roman" w:hAnsi="Times New Roman" w:cs="Times New Roman"/>
          <w:sz w:val="24"/>
          <w:szCs w:val="24"/>
        </w:rPr>
        <w:t>м</w:t>
      </w:r>
      <w:r w:rsidR="000973B1" w:rsidRPr="000973B1">
        <w:rPr>
          <w:rFonts w:ascii="Times New Roman" w:eastAsia="Times New Roman" w:hAnsi="Times New Roman" w:cs="Times New Roman"/>
          <w:sz w:val="24"/>
          <w:szCs w:val="24"/>
        </w:rPr>
        <w:t>униципального</w:t>
      </w:r>
      <w:proofErr w:type="gramEnd"/>
      <w:r w:rsidR="000973B1" w:rsidRPr="000973B1">
        <w:rPr>
          <w:rFonts w:ascii="Times New Roman" w:eastAsia="Times New Roman" w:hAnsi="Times New Roman" w:cs="Times New Roman"/>
          <w:sz w:val="24"/>
          <w:szCs w:val="24"/>
        </w:rPr>
        <w:t xml:space="preserve">       Субъект:</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района       Благовещенский     район              ___________________________________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Республики Башкортостан                               ___________________________________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Адрес:                                                                  Адрес:</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ИНН/КПП ___________________________    ИНН/КПП 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roofErr w:type="spellStart"/>
      <w:proofErr w:type="gramStart"/>
      <w:r w:rsidRPr="000973B1">
        <w:rPr>
          <w:rFonts w:ascii="Times New Roman" w:eastAsia="Times New Roman" w:hAnsi="Times New Roman" w:cs="Times New Roman"/>
          <w:sz w:val="24"/>
          <w:szCs w:val="24"/>
        </w:rPr>
        <w:t>р</w:t>
      </w:r>
      <w:proofErr w:type="spellEnd"/>
      <w:proofErr w:type="gramEnd"/>
      <w:r w:rsidRPr="000973B1">
        <w:rPr>
          <w:rFonts w:ascii="Times New Roman" w:eastAsia="Times New Roman" w:hAnsi="Times New Roman" w:cs="Times New Roman"/>
          <w:sz w:val="24"/>
          <w:szCs w:val="24"/>
        </w:rPr>
        <w:t xml:space="preserve">/с _______________________________          </w:t>
      </w:r>
      <w:proofErr w:type="spellStart"/>
      <w:r w:rsidRPr="000973B1">
        <w:rPr>
          <w:rFonts w:ascii="Times New Roman" w:eastAsia="Times New Roman" w:hAnsi="Times New Roman" w:cs="Times New Roman"/>
          <w:sz w:val="24"/>
          <w:szCs w:val="24"/>
        </w:rPr>
        <w:t>р</w:t>
      </w:r>
      <w:proofErr w:type="spellEnd"/>
      <w:r w:rsidRPr="000973B1">
        <w:rPr>
          <w:rFonts w:ascii="Times New Roman" w:eastAsia="Times New Roman" w:hAnsi="Times New Roman" w:cs="Times New Roman"/>
          <w:sz w:val="24"/>
          <w:szCs w:val="24"/>
        </w:rPr>
        <w:t>/с 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в _________________________________         </w:t>
      </w:r>
      <w:proofErr w:type="gramStart"/>
      <w:r w:rsidRPr="000973B1">
        <w:rPr>
          <w:rFonts w:ascii="Times New Roman" w:eastAsia="Times New Roman" w:hAnsi="Times New Roman" w:cs="Times New Roman"/>
          <w:sz w:val="24"/>
          <w:szCs w:val="24"/>
        </w:rPr>
        <w:t>в</w:t>
      </w:r>
      <w:proofErr w:type="gramEnd"/>
      <w:r w:rsidRPr="000973B1">
        <w:rPr>
          <w:rFonts w:ascii="Times New Roman" w:eastAsia="Times New Roman" w:hAnsi="Times New Roman" w:cs="Times New Roman"/>
          <w:sz w:val="24"/>
          <w:szCs w:val="24"/>
        </w:rPr>
        <w:t xml:space="preserve"> _________________________________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к/с _______________________________          к/с 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hyperlink r:id="rId40" w:history="1">
        <w:r w:rsidRPr="000973B1">
          <w:rPr>
            <w:rFonts w:ascii="Times New Roman" w:eastAsia="Times New Roman" w:hAnsi="Times New Roman" w:cs="Times New Roman"/>
            <w:color w:val="0000FF"/>
            <w:sz w:val="24"/>
          </w:rPr>
          <w:t>ОКАТО</w:t>
        </w:r>
      </w:hyperlink>
      <w:r w:rsidRPr="000973B1">
        <w:rPr>
          <w:rFonts w:ascii="Times New Roman" w:eastAsia="Times New Roman" w:hAnsi="Times New Roman" w:cs="Times New Roman"/>
          <w:sz w:val="24"/>
          <w:szCs w:val="24"/>
        </w:rPr>
        <w:t xml:space="preserve"> _____________________________     </w:t>
      </w:r>
      <w:hyperlink r:id="rId41" w:history="1">
        <w:r w:rsidRPr="000973B1">
          <w:rPr>
            <w:rFonts w:ascii="Times New Roman" w:eastAsia="Times New Roman" w:hAnsi="Times New Roman" w:cs="Times New Roman"/>
            <w:color w:val="0000FF"/>
            <w:sz w:val="24"/>
          </w:rPr>
          <w:t>ОКАТО</w:t>
        </w:r>
      </w:hyperlink>
      <w:r w:rsidRPr="000973B1">
        <w:rPr>
          <w:rFonts w:ascii="Times New Roman" w:eastAsia="Times New Roman" w:hAnsi="Times New Roman" w:cs="Times New Roman"/>
          <w:sz w:val="24"/>
          <w:szCs w:val="24"/>
        </w:rPr>
        <w:t xml:space="preserve"> 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ОКОНХ _____________________________     </w:t>
      </w:r>
      <w:proofErr w:type="gramStart"/>
      <w:r w:rsidRPr="000973B1">
        <w:rPr>
          <w:rFonts w:ascii="Times New Roman" w:eastAsia="Times New Roman" w:hAnsi="Times New Roman" w:cs="Times New Roman"/>
          <w:sz w:val="24"/>
          <w:szCs w:val="24"/>
        </w:rPr>
        <w:t>ОКОНХ</w:t>
      </w:r>
      <w:proofErr w:type="gramEnd"/>
      <w:r w:rsidRPr="000973B1">
        <w:rPr>
          <w:rFonts w:ascii="Times New Roman" w:eastAsia="Times New Roman" w:hAnsi="Times New Roman" w:cs="Times New Roman"/>
          <w:sz w:val="24"/>
          <w:szCs w:val="24"/>
        </w:rPr>
        <w:t xml:space="preserve"> 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ОКПО ______________________________      </w:t>
      </w:r>
      <w:proofErr w:type="gramStart"/>
      <w:r w:rsidRPr="000973B1">
        <w:rPr>
          <w:rFonts w:ascii="Times New Roman" w:eastAsia="Times New Roman" w:hAnsi="Times New Roman" w:cs="Times New Roman"/>
          <w:sz w:val="24"/>
          <w:szCs w:val="24"/>
        </w:rPr>
        <w:t>ОКПО</w:t>
      </w:r>
      <w:proofErr w:type="gramEnd"/>
      <w:r w:rsidRPr="000973B1">
        <w:rPr>
          <w:rFonts w:ascii="Times New Roman" w:eastAsia="Times New Roman" w:hAnsi="Times New Roman" w:cs="Times New Roman"/>
          <w:sz w:val="24"/>
          <w:szCs w:val="24"/>
        </w:rPr>
        <w:t xml:space="preserve"> 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__________/_______________________/           __________/_______________________/</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(подпись)   (расшифровка подписи)                    (подпись)   (расшифровка подписи)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М.П.                                                                  М.П. (при наличии)</w:t>
      </w: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Default="000973B1" w:rsidP="000973B1">
      <w:pPr>
        <w:widowControl w:val="0"/>
        <w:autoSpaceDE w:val="0"/>
        <w:autoSpaceDN w:val="0"/>
        <w:spacing w:after="0" w:line="240" w:lineRule="auto"/>
        <w:jc w:val="both"/>
        <w:rPr>
          <w:rFonts w:ascii="Calibri" w:eastAsia="Times New Roman" w:hAnsi="Calibri" w:cs="Calibri"/>
          <w:szCs w:val="20"/>
        </w:rPr>
      </w:pPr>
    </w:p>
    <w:p w:rsidR="00321A3A" w:rsidRDefault="00321A3A" w:rsidP="000973B1">
      <w:pPr>
        <w:widowControl w:val="0"/>
        <w:autoSpaceDE w:val="0"/>
        <w:autoSpaceDN w:val="0"/>
        <w:spacing w:after="0" w:line="240" w:lineRule="auto"/>
        <w:jc w:val="both"/>
        <w:rPr>
          <w:rFonts w:ascii="Calibri" w:eastAsia="Times New Roman" w:hAnsi="Calibri" w:cs="Calibri"/>
          <w:szCs w:val="20"/>
        </w:rPr>
      </w:pPr>
    </w:p>
    <w:p w:rsidR="00321A3A" w:rsidRDefault="00321A3A" w:rsidP="000973B1">
      <w:pPr>
        <w:widowControl w:val="0"/>
        <w:autoSpaceDE w:val="0"/>
        <w:autoSpaceDN w:val="0"/>
        <w:spacing w:after="0" w:line="240" w:lineRule="auto"/>
        <w:jc w:val="both"/>
        <w:rPr>
          <w:rFonts w:ascii="Calibri" w:eastAsia="Times New Roman" w:hAnsi="Calibri" w:cs="Calibri"/>
          <w:szCs w:val="20"/>
        </w:rPr>
      </w:pPr>
    </w:p>
    <w:p w:rsidR="00321A3A" w:rsidRDefault="00321A3A" w:rsidP="000973B1">
      <w:pPr>
        <w:widowControl w:val="0"/>
        <w:autoSpaceDE w:val="0"/>
        <w:autoSpaceDN w:val="0"/>
        <w:spacing w:after="0" w:line="240" w:lineRule="auto"/>
        <w:jc w:val="both"/>
        <w:rPr>
          <w:rFonts w:ascii="Calibri" w:eastAsia="Times New Roman" w:hAnsi="Calibri" w:cs="Calibri"/>
          <w:szCs w:val="20"/>
        </w:rPr>
      </w:pPr>
    </w:p>
    <w:p w:rsidR="00321A3A" w:rsidRDefault="00321A3A" w:rsidP="000973B1">
      <w:pPr>
        <w:widowControl w:val="0"/>
        <w:autoSpaceDE w:val="0"/>
        <w:autoSpaceDN w:val="0"/>
        <w:spacing w:after="0" w:line="240" w:lineRule="auto"/>
        <w:jc w:val="both"/>
        <w:rPr>
          <w:rFonts w:ascii="Calibri" w:eastAsia="Times New Roman" w:hAnsi="Calibri" w:cs="Calibri"/>
          <w:szCs w:val="20"/>
        </w:rPr>
      </w:pPr>
    </w:p>
    <w:p w:rsidR="00321A3A" w:rsidRDefault="00321A3A" w:rsidP="000973B1">
      <w:pPr>
        <w:widowControl w:val="0"/>
        <w:autoSpaceDE w:val="0"/>
        <w:autoSpaceDN w:val="0"/>
        <w:spacing w:after="0" w:line="240" w:lineRule="auto"/>
        <w:jc w:val="both"/>
        <w:rPr>
          <w:rFonts w:ascii="Calibri" w:eastAsia="Times New Roman" w:hAnsi="Calibri" w:cs="Calibri"/>
          <w:szCs w:val="20"/>
        </w:rPr>
      </w:pPr>
    </w:p>
    <w:p w:rsidR="00321A3A" w:rsidRDefault="00321A3A" w:rsidP="000973B1">
      <w:pPr>
        <w:widowControl w:val="0"/>
        <w:autoSpaceDE w:val="0"/>
        <w:autoSpaceDN w:val="0"/>
        <w:spacing w:after="0" w:line="240" w:lineRule="auto"/>
        <w:jc w:val="both"/>
        <w:rPr>
          <w:rFonts w:ascii="Calibri" w:eastAsia="Times New Roman" w:hAnsi="Calibri" w:cs="Calibri"/>
          <w:szCs w:val="20"/>
        </w:rPr>
      </w:pPr>
    </w:p>
    <w:p w:rsidR="00321A3A" w:rsidRDefault="00321A3A" w:rsidP="000973B1">
      <w:pPr>
        <w:widowControl w:val="0"/>
        <w:autoSpaceDE w:val="0"/>
        <w:autoSpaceDN w:val="0"/>
        <w:spacing w:after="0" w:line="240" w:lineRule="auto"/>
        <w:jc w:val="both"/>
        <w:rPr>
          <w:rFonts w:ascii="Calibri" w:eastAsia="Times New Roman" w:hAnsi="Calibri" w:cs="Calibri"/>
          <w:szCs w:val="20"/>
        </w:rPr>
      </w:pPr>
    </w:p>
    <w:p w:rsidR="00321A3A" w:rsidRDefault="00321A3A" w:rsidP="000973B1">
      <w:pPr>
        <w:widowControl w:val="0"/>
        <w:autoSpaceDE w:val="0"/>
        <w:autoSpaceDN w:val="0"/>
        <w:spacing w:after="0" w:line="240" w:lineRule="auto"/>
        <w:jc w:val="both"/>
        <w:rPr>
          <w:rFonts w:ascii="Calibri" w:eastAsia="Times New Roman" w:hAnsi="Calibri" w:cs="Calibri"/>
          <w:szCs w:val="20"/>
        </w:rPr>
      </w:pPr>
    </w:p>
    <w:p w:rsidR="00321A3A" w:rsidRDefault="00321A3A" w:rsidP="000973B1">
      <w:pPr>
        <w:widowControl w:val="0"/>
        <w:autoSpaceDE w:val="0"/>
        <w:autoSpaceDN w:val="0"/>
        <w:spacing w:after="0" w:line="240" w:lineRule="auto"/>
        <w:jc w:val="both"/>
        <w:rPr>
          <w:rFonts w:ascii="Calibri" w:eastAsia="Times New Roman" w:hAnsi="Calibri" w:cs="Calibri"/>
          <w:szCs w:val="20"/>
        </w:rPr>
      </w:pPr>
    </w:p>
    <w:p w:rsidR="00321A3A" w:rsidRPr="000973B1" w:rsidRDefault="00321A3A"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lastRenderedPageBreak/>
        <w:t>Приложение № 6</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К постановлению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сельского поселения </w:t>
      </w:r>
    </w:p>
    <w:p w:rsidR="000973B1" w:rsidRPr="000973B1" w:rsidRDefault="00321A3A" w:rsidP="000973B1">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Иликовский</w:t>
      </w:r>
      <w:r w:rsidR="000973B1" w:rsidRPr="000973B1">
        <w:rPr>
          <w:rFonts w:ascii="Times New Roman" w:eastAsia="Times New Roman" w:hAnsi="Times New Roman" w:cs="Times New Roman"/>
          <w:sz w:val="24"/>
          <w:szCs w:val="24"/>
        </w:rPr>
        <w:t xml:space="preserve"> сельсовет</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Муниципального района</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Благовещенский район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Республики Башкортостан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от </w:t>
      </w:r>
      <w:r w:rsidR="00321A3A">
        <w:rPr>
          <w:rFonts w:ascii="Times New Roman" w:eastAsia="Times New Roman" w:hAnsi="Times New Roman" w:cs="Times New Roman"/>
          <w:sz w:val="24"/>
          <w:szCs w:val="24"/>
        </w:rPr>
        <w:t>14.10.2020</w:t>
      </w:r>
      <w:r w:rsidRPr="000973B1">
        <w:rPr>
          <w:rFonts w:ascii="Times New Roman" w:eastAsia="Times New Roman" w:hAnsi="Times New Roman" w:cs="Times New Roman"/>
          <w:sz w:val="24"/>
          <w:szCs w:val="24"/>
        </w:rPr>
        <w:t xml:space="preserve"> г. № </w:t>
      </w:r>
      <w:r w:rsidR="00321A3A">
        <w:rPr>
          <w:rFonts w:ascii="Times New Roman" w:eastAsia="Times New Roman" w:hAnsi="Times New Roman" w:cs="Times New Roman"/>
          <w:sz w:val="24"/>
          <w:szCs w:val="24"/>
        </w:rPr>
        <w:t>14</w:t>
      </w:r>
    </w:p>
    <w:p w:rsidR="000973B1" w:rsidRPr="000973B1" w:rsidRDefault="000973B1" w:rsidP="000973B1">
      <w:pPr>
        <w:widowControl w:val="0"/>
        <w:autoSpaceDE w:val="0"/>
        <w:autoSpaceDN w:val="0"/>
        <w:spacing w:after="0" w:line="240" w:lineRule="auto"/>
        <w:jc w:val="center"/>
        <w:rPr>
          <w:rFonts w:ascii="Calibri" w:eastAsia="Times New Roman" w:hAnsi="Calibri" w:cs="Calibri"/>
          <w:sz w:val="24"/>
          <w:szCs w:val="24"/>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4"/>
          <w:szCs w:val="24"/>
        </w:rPr>
      </w:pPr>
      <w:bookmarkStart w:id="12" w:name="P652"/>
      <w:bookmarkEnd w:id="12"/>
      <w:r w:rsidRPr="000973B1">
        <w:rPr>
          <w:rFonts w:ascii="Times New Roman" w:eastAsia="Times New Roman" w:hAnsi="Times New Roman" w:cs="Times New Roman"/>
          <w:b/>
          <w:sz w:val="24"/>
          <w:szCs w:val="24"/>
        </w:rPr>
        <w:t>ПОЛОЖЕНИЕ</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 xml:space="preserve">О ПРИЕМОЧНОЙ КОМИССИИ ПО ПРИЕМКЕ НЕСТАЦИОНАРНЫХ ТОРГОВЫХ ОБЪЕКТОВ И ОБЪЕКТОВ ПО ОКАЗАНИЮ УСЛУГ В ЭКСПЛУАТАЦИЮ НА ТЕРРИТОРИИ СЕЛЬСКОГО ПОСЕЛЕНИЯ </w:t>
      </w:r>
      <w:r w:rsidR="00321A3A">
        <w:rPr>
          <w:rFonts w:ascii="Times New Roman" w:eastAsia="Times New Roman" w:hAnsi="Times New Roman" w:cs="Times New Roman"/>
          <w:b/>
          <w:sz w:val="24"/>
          <w:szCs w:val="24"/>
        </w:rPr>
        <w:t>ИЛИКОВСКИЙ</w:t>
      </w:r>
      <w:r w:rsidRPr="000973B1">
        <w:rPr>
          <w:rFonts w:ascii="Times New Roman" w:eastAsia="Times New Roman" w:hAnsi="Times New Roman" w:cs="Times New Roman"/>
          <w:b/>
          <w:sz w:val="24"/>
          <w:szCs w:val="24"/>
        </w:rPr>
        <w:t xml:space="preserve"> СЕЛЬСОВЕТ</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МУНИЦИПАЛЬНОГО РАЙОНА БЛАГОВЕЩЕНСКИЙ РАЙОН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РЕСПУБЛИКИ БАШКОРТОСТАН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1. ОБЩИЕ ПОЛОЖЕНИЯ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1.1. </w:t>
      </w:r>
      <w:proofErr w:type="gramStart"/>
      <w:r w:rsidRPr="000973B1">
        <w:rPr>
          <w:rFonts w:ascii="Times New Roman" w:eastAsia="Times New Roman" w:hAnsi="Times New Roman" w:cs="Times New Roman"/>
          <w:sz w:val="24"/>
          <w:szCs w:val="24"/>
        </w:rPr>
        <w:t xml:space="preserve">Приемочная комиссия по приемке нестационарных торговых объектов и объектов по оказанию услуг в эксплуатацию на территории сельского поселения </w:t>
      </w:r>
      <w:r w:rsidR="00321A3A">
        <w:rPr>
          <w:rFonts w:ascii="Times New Roman" w:eastAsia="Times New Roman" w:hAnsi="Times New Roman" w:cs="Times New Roman"/>
          <w:sz w:val="24"/>
          <w:szCs w:val="24"/>
        </w:rPr>
        <w:t>Иликовский</w:t>
      </w:r>
      <w:r w:rsidRPr="000973B1">
        <w:rPr>
          <w:rFonts w:ascii="Times New Roman" w:eastAsia="Times New Roman" w:hAnsi="Times New Roman" w:cs="Times New Roman"/>
          <w:sz w:val="24"/>
          <w:szCs w:val="24"/>
        </w:rPr>
        <w:t xml:space="preserve"> (далее - Приемочная комиссия) является органом, созданным в целях осмотра установленных нестационарных торговых объектов и объектов по оказанию услуг на предмет их соответствия требованиям и условиям, указанным в проектной документации и договоре на размещение нестационарного торгового объекта и объекта по оказанию услуг</w:t>
      </w:r>
      <w:proofErr w:type="gramEnd"/>
      <w:r w:rsidRPr="000973B1">
        <w:rPr>
          <w:rFonts w:ascii="Times New Roman" w:eastAsia="Times New Roman" w:hAnsi="Times New Roman" w:cs="Times New Roman"/>
          <w:sz w:val="24"/>
          <w:szCs w:val="24"/>
        </w:rPr>
        <w:t xml:space="preserve"> (далее - Договор).</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1.2. В своей деятельности Приемочная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2. ОСНОВНЫЕ ЗАДАЧИ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2.1. Основными задачами Приемочной комиссии являются: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организация приемки выполненных работ по установке (монтажу) нестационарных торговых объектов и объектов по оказанию услуг на территории сельского поселения </w:t>
      </w:r>
      <w:r w:rsidR="00321A3A">
        <w:rPr>
          <w:rFonts w:ascii="Times New Roman" w:eastAsia="Times New Roman" w:hAnsi="Times New Roman" w:cs="Times New Roman"/>
          <w:sz w:val="24"/>
          <w:szCs w:val="24"/>
        </w:rPr>
        <w:t>Иликовский</w:t>
      </w:r>
      <w:r w:rsidRPr="000973B1">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 (далее – сельского поселения);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проверка соответствия размещенного нестационарного торгового объекта условиям, указанным в проектной документации и Договоре;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выдача субъекту торговли </w:t>
      </w:r>
      <w:hyperlink r:id="rId42" w:anchor="P704" w:history="1">
        <w:r w:rsidRPr="000973B1">
          <w:rPr>
            <w:rFonts w:ascii="Times New Roman" w:eastAsia="Times New Roman" w:hAnsi="Times New Roman" w:cs="Times New Roman"/>
            <w:color w:val="0000FF"/>
            <w:sz w:val="24"/>
          </w:rPr>
          <w:t>Акта</w:t>
        </w:r>
      </w:hyperlink>
      <w:r w:rsidRPr="000973B1">
        <w:rPr>
          <w:rFonts w:ascii="Times New Roman" w:eastAsia="Times New Roman" w:hAnsi="Times New Roman" w:cs="Times New Roman"/>
          <w:sz w:val="24"/>
          <w:szCs w:val="24"/>
        </w:rPr>
        <w:t xml:space="preserve"> приемочной комиссии о соответствии (несоответствии) нестационарного торгового объекта или объекта по оказанию услуг требованиям, указанным в Договоре (далее - Акт приемочной комиссии) (приложение № 7 настоящему решению) и проектной документации.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3. ПРАВА И ОБЯЗАННОСТИ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3.1. Приемочная комиссия для решения возложенных на нее задач имеет право:</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запрашивать в установленном порядке необходимую информацию по вопросам, относящимся к компетенции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привлекать для дачи рекомендации технических экспертов, представителей организаций - проектировщиков и иных специалистов.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0973B1">
        <w:rPr>
          <w:rFonts w:ascii="Times New Roman" w:eastAsia="Times New Roman" w:hAnsi="Times New Roman" w:cs="Times New Roman"/>
          <w:b/>
          <w:sz w:val="24"/>
          <w:szCs w:val="24"/>
        </w:rPr>
        <w:t>4. ОРГАНИЗАЦИЯ РАБОТЫ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4.1. Приемочная комиссия формируется из представителей Администрации. Состав </w:t>
      </w:r>
      <w:r w:rsidRPr="000973B1">
        <w:rPr>
          <w:rFonts w:ascii="Times New Roman" w:eastAsia="Times New Roman" w:hAnsi="Times New Roman" w:cs="Times New Roman"/>
          <w:sz w:val="24"/>
          <w:szCs w:val="24"/>
        </w:rPr>
        <w:lastRenderedPageBreak/>
        <w:t xml:space="preserve">Приемочной комиссии утверждается постановлением главы Администрации сельского поселения </w:t>
      </w:r>
      <w:r w:rsidR="00321A3A">
        <w:rPr>
          <w:rFonts w:ascii="Times New Roman" w:eastAsia="Times New Roman" w:hAnsi="Times New Roman" w:cs="Times New Roman"/>
          <w:sz w:val="24"/>
          <w:szCs w:val="24"/>
        </w:rPr>
        <w:t>Иликовский</w:t>
      </w:r>
      <w:r w:rsidRPr="000973B1">
        <w:rPr>
          <w:rFonts w:ascii="Times New Roman" w:eastAsia="Times New Roman" w:hAnsi="Times New Roman" w:cs="Times New Roman"/>
          <w:sz w:val="24"/>
          <w:szCs w:val="24"/>
        </w:rPr>
        <w:t xml:space="preserve"> сельсовет Муниципального района Благовещенский район Республики Башкортостан. Приемочная комиссия считается правомочной при условии присутствия более половины ее членов.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Председатель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осуществляет руководство деятельностью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подписывает Акт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При отсутствии председателя Приемочной комиссии его полномочия исполняет заместитель председателя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4.2. Основной формой работы Приемочной комиссии являются выездные мероприятия. Выездные мероприятия Приемочной комиссии проводятся по обращению субъекта торговли, с которым заключен договор, либо по обращению граждан, юридических лиц о нарушении субъектом торговли в ходе осуществления своей деятельности их прав.</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4.3. Нестационарный торговый объект или объект по оказанию услуг, размещенный в соответствии с требованиями и условиями, указанными в проектной документации и Договоре, должен быть предъявлен для осмотра Приемочной комиссии: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для сезонной торговли не позднее 15-ти календарных дней </w:t>
      </w:r>
      <w:proofErr w:type="gramStart"/>
      <w:r w:rsidRPr="000973B1">
        <w:rPr>
          <w:rFonts w:ascii="Times New Roman" w:eastAsia="Times New Roman" w:hAnsi="Times New Roman" w:cs="Times New Roman"/>
          <w:sz w:val="24"/>
          <w:szCs w:val="24"/>
        </w:rPr>
        <w:t>с даты заключения</w:t>
      </w:r>
      <w:proofErr w:type="gramEnd"/>
      <w:r w:rsidRPr="000973B1">
        <w:rPr>
          <w:rFonts w:ascii="Times New Roman" w:eastAsia="Times New Roman" w:hAnsi="Times New Roman" w:cs="Times New Roman"/>
          <w:sz w:val="24"/>
          <w:szCs w:val="24"/>
        </w:rPr>
        <w:t xml:space="preserve"> Договора;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для киосков, павильонов, торгово-остановочных комплексов не позднее 45-ти календарных дней </w:t>
      </w:r>
      <w:proofErr w:type="gramStart"/>
      <w:r w:rsidRPr="000973B1">
        <w:rPr>
          <w:rFonts w:ascii="Times New Roman" w:eastAsia="Times New Roman" w:hAnsi="Times New Roman" w:cs="Times New Roman"/>
          <w:sz w:val="24"/>
          <w:szCs w:val="24"/>
        </w:rPr>
        <w:t>с даты заключения</w:t>
      </w:r>
      <w:proofErr w:type="gramEnd"/>
      <w:r w:rsidRPr="000973B1">
        <w:rPr>
          <w:rFonts w:ascii="Times New Roman" w:eastAsia="Times New Roman" w:hAnsi="Times New Roman" w:cs="Times New Roman"/>
          <w:sz w:val="24"/>
          <w:szCs w:val="24"/>
        </w:rPr>
        <w:t xml:space="preserve"> Договора.</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4.4. Для проведения осмотра нестационарного торгового объекта или объекта по оказанию услуг Приемочной комиссией субъект торговли направляет в Администрацию уведомление.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4.5. Нестационарный торговый объект или объект по оказанию услуг осматривается Приемочной комиссией в течение 5 (пяти) рабочих дней с момента поступления обращения (уведомления).</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4.6. По результатам осмотра нестационарного торгового объекта или объекта по оказанию услуг в течение 5 (пяти) рабочих дней со дня осмотра составляется и утверждается Акт приемочной комиссии в двух экземплярах. Один экземпляр вручается субъекту торговли.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4.7. Акт приемочной комиссии подписывается всеми членами Приемочной комиссии, участвовавшими в осмотре нестационарного торгового объекта или объекта по оказанию услуг.</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4.8. При несоответствии нестационарного торгового объекта или объекта по оказанию услуг требованиям и условиям, указанным в проектной документации и Договоре, в Акте приемочной комиссии указываются выявленные несоответствия, которые субъект торговли обязан устранить в срок, указанный в Акте приемочной комиссии, и направить в Администрацию письменное уведомление об устранении выявленных несоответствий. После этого осмотр нестационарного торгового объекта или объекта по оказанию услуг осуществляется повторно в течение 5 рабочих дней с момента поступления уведомления об устранении несоответствий. Если указанные в Акте приемочной комиссии выявленные несоответствия в установленный срок не устранены, Договор подлежит досрочному расторжению, нестационарный торговый объект или объект по оказанию услуг подлежит демонтажу силами субъекта торговли.</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4.9. В случае если нестационарный торговый объект или объект по оказанию услуг эксплуатируется без утвержденного Акта приемочной комиссии, действие Договора досрочно расторгается, а нестационарный торговый объект или объект по оказанию услуг подлежит демонтажу силами субъекта торговли.</w:t>
      </w:r>
    </w:p>
    <w:p w:rsidR="000973B1" w:rsidRPr="000973B1" w:rsidRDefault="000973B1" w:rsidP="000973B1">
      <w:pPr>
        <w:widowControl w:val="0"/>
        <w:autoSpaceDE w:val="0"/>
        <w:autoSpaceDN w:val="0"/>
        <w:spacing w:after="0" w:line="240" w:lineRule="auto"/>
        <w:jc w:val="both"/>
        <w:rPr>
          <w:rFonts w:ascii="Calibri" w:eastAsia="Times New Roman" w:hAnsi="Calibri" w:cs="Calibri"/>
          <w:sz w:val="24"/>
          <w:szCs w:val="24"/>
        </w:rPr>
      </w:pPr>
    </w:p>
    <w:p w:rsidR="00321A3A" w:rsidRDefault="00321A3A"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p>
    <w:p w:rsidR="00321A3A" w:rsidRDefault="00321A3A"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p>
    <w:p w:rsidR="00321A3A" w:rsidRDefault="00321A3A"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p>
    <w:p w:rsidR="00321A3A" w:rsidRDefault="00321A3A"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p>
    <w:p w:rsidR="00321A3A" w:rsidRDefault="00321A3A"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p>
    <w:p w:rsidR="00321A3A" w:rsidRDefault="00321A3A"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lastRenderedPageBreak/>
        <w:t>Приложение № 7</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К постановлению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сельского поселения </w:t>
      </w:r>
    </w:p>
    <w:p w:rsidR="000973B1" w:rsidRPr="000973B1" w:rsidRDefault="00321A3A" w:rsidP="000973B1">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Иликовский</w:t>
      </w:r>
      <w:r w:rsidR="000973B1" w:rsidRPr="000973B1">
        <w:rPr>
          <w:rFonts w:ascii="Times New Roman" w:eastAsia="Times New Roman" w:hAnsi="Times New Roman" w:cs="Times New Roman"/>
          <w:sz w:val="24"/>
          <w:szCs w:val="24"/>
        </w:rPr>
        <w:t xml:space="preserve"> сельсовет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муниципального района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Благовещенски</w:t>
      </w:r>
      <w:r w:rsidRPr="000973B1">
        <w:rPr>
          <w:rFonts w:ascii="Calibri" w:eastAsia="Times New Roman" w:hAnsi="Calibri" w:cs="Calibri"/>
          <w:sz w:val="24"/>
          <w:szCs w:val="24"/>
        </w:rPr>
        <w:t>й</w:t>
      </w:r>
      <w:r w:rsidRPr="000973B1">
        <w:rPr>
          <w:rFonts w:ascii="Times New Roman" w:eastAsia="Times New Roman" w:hAnsi="Times New Roman" w:cs="Times New Roman"/>
          <w:sz w:val="24"/>
          <w:szCs w:val="24"/>
        </w:rPr>
        <w:t xml:space="preserve"> район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Республики Башкортостан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от </w:t>
      </w:r>
      <w:r w:rsidR="00321A3A">
        <w:rPr>
          <w:rFonts w:ascii="Times New Roman" w:eastAsia="Times New Roman" w:hAnsi="Times New Roman" w:cs="Times New Roman"/>
          <w:sz w:val="24"/>
          <w:szCs w:val="24"/>
        </w:rPr>
        <w:t xml:space="preserve"> 14.10.2020</w:t>
      </w:r>
      <w:r w:rsidRPr="000973B1">
        <w:rPr>
          <w:rFonts w:ascii="Times New Roman" w:eastAsia="Times New Roman" w:hAnsi="Times New Roman" w:cs="Times New Roman"/>
          <w:sz w:val="24"/>
          <w:szCs w:val="24"/>
        </w:rPr>
        <w:t xml:space="preserve"> </w:t>
      </w:r>
      <w:r w:rsidR="00321A3A">
        <w:rPr>
          <w:rFonts w:ascii="Times New Roman" w:eastAsia="Times New Roman" w:hAnsi="Times New Roman" w:cs="Times New Roman"/>
          <w:sz w:val="24"/>
          <w:szCs w:val="24"/>
        </w:rPr>
        <w:t>г. № 14</w:t>
      </w:r>
    </w:p>
    <w:p w:rsidR="000973B1" w:rsidRPr="000973B1" w:rsidRDefault="000973B1" w:rsidP="000973B1">
      <w:pPr>
        <w:widowControl w:val="0"/>
        <w:autoSpaceDE w:val="0"/>
        <w:autoSpaceDN w:val="0"/>
        <w:spacing w:after="0" w:line="240" w:lineRule="auto"/>
        <w:jc w:val="right"/>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bookmarkStart w:id="13" w:name="P704"/>
      <w:bookmarkEnd w:id="13"/>
      <w:r w:rsidRPr="000973B1">
        <w:rPr>
          <w:rFonts w:ascii="Courier New" w:eastAsia="Times New Roman" w:hAnsi="Courier New" w:cs="Courier New"/>
          <w:sz w:val="20"/>
          <w:szCs w:val="20"/>
        </w:rPr>
        <w:t xml:space="preserve">                                    Акт</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приемочной комиссии о соответствии (несоответствии)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нестационарного торгового объекта или объекта по оказанию</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услуг требованиям, указанным в договоре</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на размещение нестационарного торгового объекта и объекта</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по оказанию услуг</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"__" _________ 20__ г.</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Приемочная комиссия в составе:</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председателя комиссии: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членов комиссии: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и 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(субъект торговли)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установила:</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1. Субъектом торговли 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(указывается юридическое лицо или индивидуальный предприниматель)</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предъявлен к приемке нестационарный торговый объект/объект по оказанию</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услуг</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(тип)</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(далее - Объект) для осуществления 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(вид деятельности, группа реализуемых товаров)</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общей   площадью   _______   кв.   м  на  участке  по  адресному  ориентиру</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в соответствии  со   Схемой  размещения  нестационарных  торговых  объектов</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и объектов   по  оказанию   услуг   на   территории  ____________ муниципального  района</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Благовещенский район Республики Башкортостан:</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(место расположения Объекта)</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2. Работы осуществлены на основании: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  договора  права  на размещение нестационарного торгового объекта или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объекта по оказанию услуг от ___________ N 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 проектной документации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(указываются название, характеристики архитектурного решения)</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3. Предъявленный к приемке Объект имеет следующие показатели: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а) площадь Объекта - _______ кв. м;</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б) ширина/длина Объекта - ______ </w:t>
      </w:r>
      <w:proofErr w:type="gramStart"/>
      <w:r w:rsidRPr="000973B1">
        <w:rPr>
          <w:rFonts w:ascii="Courier New" w:eastAsia="Times New Roman" w:hAnsi="Courier New" w:cs="Courier New"/>
          <w:sz w:val="20"/>
          <w:szCs w:val="20"/>
        </w:rPr>
        <w:t>м</w:t>
      </w:r>
      <w:proofErr w:type="gramEnd"/>
      <w:r w:rsidRPr="000973B1">
        <w:rPr>
          <w:rFonts w:ascii="Courier New" w:eastAsia="Times New Roman" w:hAnsi="Courier New" w:cs="Courier New"/>
          <w:sz w:val="20"/>
          <w:szCs w:val="20"/>
        </w:rPr>
        <w:t>;</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в) количество секций (при наличии) - ______ ед.;</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г) материал, из которого выполнен Объект</w:t>
      </w:r>
      <w:proofErr w:type="gramStart"/>
      <w:r w:rsidRPr="000973B1">
        <w:rPr>
          <w:rFonts w:ascii="Courier New" w:eastAsia="Times New Roman" w:hAnsi="Courier New" w:cs="Courier New"/>
          <w:sz w:val="20"/>
          <w:szCs w:val="20"/>
        </w:rPr>
        <w:t>, - _______________;</w:t>
      </w:r>
      <w:proofErr w:type="gramEnd"/>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w:t>
      </w:r>
      <w:proofErr w:type="spellStart"/>
      <w:r w:rsidRPr="000973B1">
        <w:rPr>
          <w:rFonts w:ascii="Courier New" w:eastAsia="Times New Roman" w:hAnsi="Courier New" w:cs="Courier New"/>
          <w:sz w:val="20"/>
          <w:szCs w:val="20"/>
        </w:rPr>
        <w:t>д</w:t>
      </w:r>
      <w:proofErr w:type="spellEnd"/>
      <w:r w:rsidRPr="000973B1">
        <w:rPr>
          <w:rFonts w:ascii="Courier New" w:eastAsia="Times New Roman" w:hAnsi="Courier New" w:cs="Courier New"/>
          <w:sz w:val="20"/>
          <w:szCs w:val="20"/>
        </w:rPr>
        <w:t>) дополнительные показатели: 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Предложения приемочной комиссии по выявленным нарушениям:</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lastRenderedPageBreak/>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4.  Данный  акт  исключает  возможность  регистрации  права  на  Объект</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в качестве объекта  недвижимости  в  Едином  государственном  реестре  прав</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на недвижимое имущество и сделок с ним.</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Решение приемочной комиссии: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Предъявленный   к   приемке  Объект  соответствует  (не  соответствует)</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требованиям, указанным </w:t>
      </w:r>
      <w:proofErr w:type="gramStart"/>
      <w:r w:rsidRPr="000973B1">
        <w:rPr>
          <w:rFonts w:ascii="Courier New" w:eastAsia="Times New Roman" w:hAnsi="Courier New" w:cs="Courier New"/>
          <w:sz w:val="20"/>
          <w:szCs w:val="20"/>
        </w:rPr>
        <w:t>в</w:t>
      </w:r>
      <w:proofErr w:type="gramEnd"/>
      <w:r w:rsidRPr="000973B1">
        <w:rPr>
          <w:rFonts w:ascii="Courier New" w:eastAsia="Times New Roman" w:hAnsi="Courier New" w:cs="Courier New"/>
          <w:sz w:val="20"/>
          <w:szCs w:val="20"/>
        </w:rPr>
        <w:t xml:space="preserve"> 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__________________________________________________________________________,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(указываются реквизиты документов)</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и готов (не готов) к эксплуатации.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Председатель приемочной комиссии: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 _______________ /_______________________________/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(должность)           (подпись)                (Ф.И.О.)</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Члены приемочной комиссии: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 _______________ /_______________________________/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 _______________ /_______________________________/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 _______________ /_______________________________/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 _______________ /_______________________________/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Субъект торговли:</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_________________________ _______________ /_______________________________/</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xml:space="preserve">    Акт  составлен в двух экземплярах, один - для субъекта торговли, второй</w:t>
      </w:r>
    </w:p>
    <w:p w:rsidR="000973B1" w:rsidRPr="000973B1" w:rsidRDefault="000973B1" w:rsidP="000973B1">
      <w:pPr>
        <w:widowControl w:val="0"/>
        <w:autoSpaceDE w:val="0"/>
        <w:autoSpaceDN w:val="0"/>
        <w:spacing w:after="0" w:line="240" w:lineRule="auto"/>
        <w:jc w:val="both"/>
        <w:rPr>
          <w:rFonts w:ascii="Courier New" w:eastAsia="Times New Roman" w:hAnsi="Courier New" w:cs="Courier New"/>
          <w:sz w:val="20"/>
          <w:szCs w:val="20"/>
        </w:rPr>
      </w:pPr>
      <w:r w:rsidRPr="000973B1">
        <w:rPr>
          <w:rFonts w:ascii="Courier New" w:eastAsia="Times New Roman" w:hAnsi="Courier New" w:cs="Courier New"/>
          <w:sz w:val="20"/>
          <w:szCs w:val="20"/>
        </w:rPr>
        <w:t>- для Администрации.</w:t>
      </w:r>
    </w:p>
    <w:p w:rsidR="000973B1" w:rsidRPr="000973B1" w:rsidRDefault="000973B1" w:rsidP="000973B1">
      <w:pPr>
        <w:widowControl w:val="0"/>
        <w:autoSpaceDE w:val="0"/>
        <w:autoSpaceDN w:val="0"/>
        <w:spacing w:after="0" w:line="240" w:lineRule="auto"/>
        <w:jc w:val="both"/>
        <w:rPr>
          <w:rFonts w:ascii="Calibri" w:eastAsia="Times New Roman" w:hAnsi="Calibri" w:cs="Calibri"/>
          <w:szCs w:val="20"/>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8"/>
          <w:szCs w:val="28"/>
        </w:rPr>
      </w:pPr>
    </w:p>
    <w:p w:rsidR="00321A3A" w:rsidRDefault="00321A3A"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right"/>
        <w:outlineLvl w:val="0"/>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lastRenderedPageBreak/>
        <w:t>Приложение № 8</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К постановлению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сельского поселения</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 </w:t>
      </w:r>
      <w:r w:rsidR="00321A3A">
        <w:rPr>
          <w:rFonts w:ascii="Times New Roman" w:eastAsia="Times New Roman" w:hAnsi="Times New Roman" w:cs="Times New Roman"/>
          <w:sz w:val="24"/>
          <w:szCs w:val="24"/>
        </w:rPr>
        <w:t>Иликовский</w:t>
      </w:r>
      <w:r w:rsidRPr="000973B1">
        <w:rPr>
          <w:rFonts w:ascii="Times New Roman" w:eastAsia="Times New Roman" w:hAnsi="Times New Roman" w:cs="Times New Roman"/>
          <w:sz w:val="24"/>
          <w:szCs w:val="24"/>
        </w:rPr>
        <w:t xml:space="preserve"> сельсовет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муниципального района </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Благовещенский район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Республики Башкортостан</w:t>
      </w:r>
    </w:p>
    <w:p w:rsidR="000973B1" w:rsidRPr="000973B1" w:rsidRDefault="000973B1" w:rsidP="000973B1">
      <w:pPr>
        <w:widowControl w:val="0"/>
        <w:autoSpaceDE w:val="0"/>
        <w:autoSpaceDN w:val="0"/>
        <w:spacing w:after="0" w:line="240" w:lineRule="auto"/>
        <w:jc w:val="right"/>
        <w:rPr>
          <w:rFonts w:ascii="Times New Roman" w:eastAsia="Times New Roman" w:hAnsi="Times New Roman" w:cs="Times New Roman"/>
          <w:sz w:val="24"/>
          <w:szCs w:val="24"/>
        </w:rPr>
      </w:pPr>
      <w:r w:rsidRPr="000973B1">
        <w:rPr>
          <w:rFonts w:ascii="Times New Roman" w:eastAsia="Times New Roman" w:hAnsi="Times New Roman" w:cs="Times New Roman"/>
          <w:sz w:val="24"/>
          <w:szCs w:val="24"/>
        </w:rPr>
        <w:t xml:space="preserve">от </w:t>
      </w:r>
      <w:r w:rsidR="00321A3A">
        <w:rPr>
          <w:rFonts w:ascii="Times New Roman" w:eastAsia="Times New Roman" w:hAnsi="Times New Roman" w:cs="Times New Roman"/>
          <w:sz w:val="24"/>
          <w:szCs w:val="24"/>
        </w:rPr>
        <w:t>14.10.2020 г. № 14</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sz w:val="24"/>
          <w:szCs w:val="24"/>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Cs w:val="20"/>
        </w:rPr>
      </w:pPr>
      <w:bookmarkStart w:id="14" w:name="P795"/>
      <w:bookmarkEnd w:id="14"/>
      <w:r w:rsidRPr="000973B1">
        <w:rPr>
          <w:rFonts w:ascii="Times New Roman" w:eastAsia="Times New Roman" w:hAnsi="Times New Roman" w:cs="Times New Roman"/>
          <w:b/>
          <w:szCs w:val="20"/>
        </w:rPr>
        <w:t>МЕТОДИКА</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Cs w:val="20"/>
        </w:rPr>
      </w:pPr>
      <w:r w:rsidRPr="000973B1">
        <w:rPr>
          <w:rFonts w:ascii="Times New Roman" w:eastAsia="Times New Roman" w:hAnsi="Times New Roman" w:cs="Times New Roman"/>
          <w:b/>
          <w:szCs w:val="20"/>
        </w:rPr>
        <w:t>ОПРЕДЕЛЕНИЯ СТОИМОСТИ ПРАВА НА РАЗМЕЩЕНИЕ НЕСТАЦИОНАРНОГО</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Cs w:val="20"/>
        </w:rPr>
      </w:pPr>
      <w:r w:rsidRPr="000973B1">
        <w:rPr>
          <w:rFonts w:ascii="Times New Roman" w:eastAsia="Times New Roman" w:hAnsi="Times New Roman" w:cs="Times New Roman"/>
          <w:b/>
          <w:szCs w:val="20"/>
        </w:rPr>
        <w:t xml:space="preserve">ТОРГОВОГО ОБЪЕКТА ИЛИ ОБЪЕКТА ПО ОКАЗАНИЮ УСЛУГ </w:t>
      </w:r>
      <w:proofErr w:type="gramStart"/>
      <w:r w:rsidRPr="000973B1">
        <w:rPr>
          <w:rFonts w:ascii="Times New Roman" w:eastAsia="Times New Roman" w:hAnsi="Times New Roman" w:cs="Times New Roman"/>
          <w:b/>
          <w:szCs w:val="20"/>
        </w:rPr>
        <w:t>НА</w:t>
      </w:r>
      <w:proofErr w:type="gramEnd"/>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Cs w:val="20"/>
        </w:rPr>
      </w:pPr>
      <w:r w:rsidRPr="000973B1">
        <w:rPr>
          <w:rFonts w:ascii="Times New Roman" w:eastAsia="Times New Roman" w:hAnsi="Times New Roman" w:cs="Times New Roman"/>
          <w:b/>
          <w:szCs w:val="20"/>
        </w:rPr>
        <w:t xml:space="preserve">ТЕРРИТОРИИ СЕЛЬСКОГО ПОСЕЛЕНИЯ </w:t>
      </w:r>
      <w:r w:rsidR="00321A3A">
        <w:rPr>
          <w:rFonts w:ascii="Times New Roman" w:eastAsia="Times New Roman" w:hAnsi="Times New Roman" w:cs="Times New Roman"/>
          <w:b/>
          <w:szCs w:val="20"/>
        </w:rPr>
        <w:t>ИЛИКОВСКИЙ</w:t>
      </w:r>
      <w:r w:rsidRPr="000973B1">
        <w:rPr>
          <w:rFonts w:ascii="Times New Roman" w:eastAsia="Times New Roman" w:hAnsi="Times New Roman" w:cs="Times New Roman"/>
          <w:b/>
          <w:szCs w:val="20"/>
        </w:rPr>
        <w:t xml:space="preserve"> СЕЛЬСОВЕТ МУНИЦИПАЛЬНОГО РАЙОНА БЛАГОВЕЩЕНСКИЙ РАЙОН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b/>
          <w:szCs w:val="20"/>
        </w:rPr>
      </w:pPr>
      <w:r w:rsidRPr="000973B1">
        <w:rPr>
          <w:rFonts w:ascii="Times New Roman" w:eastAsia="Times New Roman" w:hAnsi="Times New Roman" w:cs="Times New Roman"/>
          <w:b/>
          <w:szCs w:val="20"/>
        </w:rPr>
        <w:t>РЕСПУБЛИКИ БАШКОРТОСТАН</w:t>
      </w: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szCs w:val="20"/>
        </w:rPr>
      </w:pP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Cs w:val="20"/>
        </w:rPr>
      </w:pPr>
      <w:r w:rsidRPr="000973B1">
        <w:rPr>
          <w:rFonts w:ascii="Times New Roman" w:eastAsia="Times New Roman" w:hAnsi="Times New Roman" w:cs="Times New Roman"/>
          <w:szCs w:val="20"/>
        </w:rPr>
        <w:t>Стоимость права заключения договора на размещение нестационарного торгового объекта и объекта по оказанию услуг исчисляется по следующей формуле:</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Cs w:val="20"/>
        </w:rPr>
      </w:pPr>
    </w:p>
    <w:p w:rsidR="000973B1" w:rsidRPr="000973B1" w:rsidRDefault="000973B1" w:rsidP="000973B1">
      <w:pPr>
        <w:widowControl w:val="0"/>
        <w:autoSpaceDE w:val="0"/>
        <w:autoSpaceDN w:val="0"/>
        <w:spacing w:after="0" w:line="240" w:lineRule="auto"/>
        <w:jc w:val="center"/>
        <w:rPr>
          <w:rFonts w:ascii="Times New Roman" w:eastAsia="Times New Roman" w:hAnsi="Times New Roman" w:cs="Times New Roman"/>
          <w:szCs w:val="20"/>
        </w:rPr>
      </w:pPr>
      <w:proofErr w:type="spellStart"/>
      <w:r w:rsidRPr="000973B1">
        <w:rPr>
          <w:rFonts w:ascii="Times New Roman" w:eastAsia="Times New Roman" w:hAnsi="Times New Roman" w:cs="Times New Roman"/>
          <w:szCs w:val="20"/>
        </w:rPr>
        <w:t>Ст</w:t>
      </w:r>
      <w:proofErr w:type="spellEnd"/>
      <w:proofErr w:type="gramStart"/>
      <w:r w:rsidRPr="000973B1">
        <w:rPr>
          <w:rFonts w:ascii="Times New Roman" w:eastAsia="Times New Roman" w:hAnsi="Times New Roman" w:cs="Times New Roman"/>
          <w:szCs w:val="20"/>
        </w:rPr>
        <w:t xml:space="preserve"> = С</w:t>
      </w:r>
      <w:proofErr w:type="gramEnd"/>
      <w:r w:rsidRPr="000973B1">
        <w:rPr>
          <w:rFonts w:ascii="Times New Roman" w:eastAsia="Times New Roman" w:hAnsi="Times New Roman" w:cs="Times New Roman"/>
          <w:szCs w:val="20"/>
        </w:rPr>
        <w:t xml:space="preserve"> </w:t>
      </w:r>
      <w:proofErr w:type="spellStart"/>
      <w:r w:rsidRPr="000973B1">
        <w:rPr>
          <w:rFonts w:ascii="Times New Roman" w:eastAsia="Times New Roman" w:hAnsi="Times New Roman" w:cs="Times New Roman"/>
          <w:szCs w:val="20"/>
        </w:rPr>
        <w:t>x</w:t>
      </w:r>
      <w:proofErr w:type="spellEnd"/>
      <w:r w:rsidRPr="000973B1">
        <w:rPr>
          <w:rFonts w:ascii="Times New Roman" w:eastAsia="Times New Roman" w:hAnsi="Times New Roman" w:cs="Times New Roman"/>
          <w:szCs w:val="20"/>
        </w:rPr>
        <w:t xml:space="preserve"> S </w:t>
      </w:r>
      <w:proofErr w:type="spellStart"/>
      <w:r w:rsidRPr="000973B1">
        <w:rPr>
          <w:rFonts w:ascii="Times New Roman" w:eastAsia="Times New Roman" w:hAnsi="Times New Roman" w:cs="Times New Roman"/>
          <w:szCs w:val="20"/>
        </w:rPr>
        <w:t>x</w:t>
      </w:r>
      <w:proofErr w:type="spellEnd"/>
      <w:r w:rsidRPr="000973B1">
        <w:rPr>
          <w:rFonts w:ascii="Times New Roman" w:eastAsia="Times New Roman" w:hAnsi="Times New Roman" w:cs="Times New Roman"/>
          <w:szCs w:val="20"/>
        </w:rPr>
        <w:t xml:space="preserve"> СД </w:t>
      </w:r>
      <w:proofErr w:type="spellStart"/>
      <w:r w:rsidRPr="000973B1">
        <w:rPr>
          <w:rFonts w:ascii="Times New Roman" w:eastAsia="Times New Roman" w:hAnsi="Times New Roman" w:cs="Times New Roman"/>
          <w:szCs w:val="20"/>
        </w:rPr>
        <w:t>x</w:t>
      </w:r>
      <w:proofErr w:type="spellEnd"/>
      <w:r w:rsidRPr="000973B1">
        <w:rPr>
          <w:rFonts w:ascii="Times New Roman" w:eastAsia="Times New Roman" w:hAnsi="Times New Roman" w:cs="Times New Roman"/>
          <w:szCs w:val="20"/>
        </w:rPr>
        <w:t xml:space="preserve"> К,</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Cs w:val="20"/>
        </w:rPr>
      </w:pPr>
      <w:r w:rsidRPr="000973B1">
        <w:rPr>
          <w:rFonts w:ascii="Times New Roman" w:eastAsia="Times New Roman" w:hAnsi="Times New Roman" w:cs="Times New Roman"/>
          <w:szCs w:val="20"/>
        </w:rPr>
        <w:t>где:</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Cs w:val="20"/>
        </w:rPr>
      </w:pPr>
      <w:proofErr w:type="spellStart"/>
      <w:proofErr w:type="gramStart"/>
      <w:r w:rsidRPr="000973B1">
        <w:rPr>
          <w:rFonts w:ascii="Times New Roman" w:eastAsia="Times New Roman" w:hAnsi="Times New Roman" w:cs="Times New Roman"/>
          <w:szCs w:val="20"/>
        </w:rPr>
        <w:t>Ст</w:t>
      </w:r>
      <w:proofErr w:type="spellEnd"/>
      <w:proofErr w:type="gramEnd"/>
      <w:r w:rsidRPr="000973B1">
        <w:rPr>
          <w:rFonts w:ascii="Times New Roman" w:eastAsia="Times New Roman" w:hAnsi="Times New Roman" w:cs="Times New Roman"/>
          <w:szCs w:val="20"/>
        </w:rPr>
        <w:t xml:space="preserve"> - стоимость права заключения договора на размещение нестационарного торгового объекта и объекта по оказанию услуг (в рублях);</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Cs w:val="20"/>
        </w:rPr>
      </w:pPr>
      <w:r w:rsidRPr="000973B1">
        <w:rPr>
          <w:rFonts w:ascii="Times New Roman" w:eastAsia="Times New Roman" w:hAnsi="Times New Roman" w:cs="Times New Roman"/>
          <w:szCs w:val="20"/>
        </w:rPr>
        <w:t>С - базовый размер платы на право размещения нестационарного торгового объекта и объекта по оказанию услуг (100 рублей/1 м</w:t>
      </w:r>
      <w:proofErr w:type="gramStart"/>
      <w:r w:rsidRPr="000973B1">
        <w:rPr>
          <w:rFonts w:ascii="Times New Roman" w:eastAsia="Times New Roman" w:hAnsi="Times New Roman" w:cs="Times New Roman"/>
          <w:szCs w:val="20"/>
        </w:rPr>
        <w:t>2</w:t>
      </w:r>
      <w:proofErr w:type="gramEnd"/>
      <w:r w:rsidRPr="000973B1">
        <w:rPr>
          <w:rFonts w:ascii="Times New Roman" w:eastAsia="Times New Roman" w:hAnsi="Times New Roman" w:cs="Times New Roman"/>
          <w:szCs w:val="20"/>
        </w:rPr>
        <w:t>);</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Cs w:val="20"/>
        </w:rPr>
      </w:pPr>
      <w:r w:rsidRPr="000973B1">
        <w:rPr>
          <w:rFonts w:ascii="Times New Roman" w:eastAsia="Times New Roman" w:hAnsi="Times New Roman" w:cs="Times New Roman"/>
          <w:szCs w:val="20"/>
        </w:rPr>
        <w:t>S - площадь, занимаемая нестационарным торговым объектом и объектом по оказанию услуг (в метрах квадратных);</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Cs w:val="20"/>
        </w:rPr>
      </w:pPr>
      <w:r w:rsidRPr="000973B1">
        <w:rPr>
          <w:rFonts w:ascii="Times New Roman" w:eastAsia="Times New Roman" w:hAnsi="Times New Roman" w:cs="Times New Roman"/>
          <w:szCs w:val="20"/>
        </w:rPr>
        <w:t>СД - срок действия договора (в месяцах);</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Cs w:val="20"/>
        </w:rPr>
      </w:pPr>
      <w:proofErr w:type="gramStart"/>
      <w:r w:rsidRPr="000973B1">
        <w:rPr>
          <w:rFonts w:ascii="Times New Roman" w:eastAsia="Times New Roman" w:hAnsi="Times New Roman" w:cs="Times New Roman"/>
          <w:szCs w:val="20"/>
        </w:rPr>
        <w:t>К</w:t>
      </w:r>
      <w:proofErr w:type="gramEnd"/>
      <w:r w:rsidRPr="000973B1">
        <w:rPr>
          <w:rFonts w:ascii="Times New Roman" w:eastAsia="Times New Roman" w:hAnsi="Times New Roman" w:cs="Times New Roman"/>
          <w:szCs w:val="20"/>
        </w:rPr>
        <w:t xml:space="preserve"> - </w:t>
      </w:r>
      <w:proofErr w:type="gramStart"/>
      <w:r w:rsidRPr="000973B1">
        <w:rPr>
          <w:rFonts w:ascii="Times New Roman" w:eastAsia="Times New Roman" w:hAnsi="Times New Roman" w:cs="Times New Roman"/>
          <w:szCs w:val="20"/>
        </w:rPr>
        <w:t>коэффициент</w:t>
      </w:r>
      <w:proofErr w:type="gramEnd"/>
      <w:r w:rsidRPr="000973B1">
        <w:rPr>
          <w:rFonts w:ascii="Times New Roman" w:eastAsia="Times New Roman" w:hAnsi="Times New Roman" w:cs="Times New Roman"/>
          <w:szCs w:val="20"/>
        </w:rPr>
        <w:t>, учитывающий особенности места ведения предпринимательской деятельности, период и вид деятельности, устанавливается в следующих размерах:</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Cs w:val="20"/>
        </w:rPr>
      </w:pPr>
      <w:r w:rsidRPr="000973B1">
        <w:rPr>
          <w:rFonts w:ascii="Times New Roman" w:eastAsia="Times New Roman" w:hAnsi="Times New Roman" w:cs="Times New Roman"/>
          <w:szCs w:val="20"/>
        </w:rPr>
        <w:t>I группа: К = 5 - для организаций и индивидуальных предпринимателей, осуществляющих розничную торговлю сезонно в период с 1 апреля по 31 декабря на территории ___________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Cs w:val="20"/>
        </w:rPr>
      </w:pPr>
      <w:r w:rsidRPr="000973B1">
        <w:rPr>
          <w:rFonts w:ascii="Times New Roman" w:eastAsia="Times New Roman" w:hAnsi="Times New Roman" w:cs="Times New Roman"/>
          <w:szCs w:val="20"/>
        </w:rPr>
        <w:t>II группа: К = 1 - для организаций и индивидуальных предпринимателей, размещающих кафе и объекты по оказанию услуг сезонно в период с 1 апреля по 31 октября на территории __________________  муниципального района Благовещенский район Республики Башкортостан;</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Cs w:val="20"/>
        </w:rPr>
      </w:pPr>
      <w:r w:rsidRPr="000973B1">
        <w:rPr>
          <w:rFonts w:ascii="Times New Roman" w:eastAsia="Times New Roman" w:hAnsi="Times New Roman" w:cs="Times New Roman"/>
          <w:szCs w:val="20"/>
        </w:rPr>
        <w:t xml:space="preserve">III группа: К = 0,5 - для субъектов малого и среднего предпринимательства, осуществляющих свою деятельность на территории </w:t>
      </w:r>
      <w:proofErr w:type="gramStart"/>
      <w:r w:rsidRPr="000973B1">
        <w:rPr>
          <w:rFonts w:ascii="Times New Roman" w:eastAsia="Times New Roman" w:hAnsi="Times New Roman" w:cs="Times New Roman"/>
          <w:szCs w:val="20"/>
        </w:rPr>
        <w:t>г</w:t>
      </w:r>
      <w:proofErr w:type="gramEnd"/>
      <w:r w:rsidRPr="000973B1">
        <w:rPr>
          <w:rFonts w:ascii="Times New Roman" w:eastAsia="Times New Roman" w:hAnsi="Times New Roman" w:cs="Times New Roman"/>
          <w:szCs w:val="20"/>
        </w:rPr>
        <w:t>. Благовещенск, за исключением групп I и II;</w:t>
      </w:r>
    </w:p>
    <w:p w:rsidR="000973B1" w:rsidRPr="000973B1" w:rsidRDefault="000973B1" w:rsidP="000973B1">
      <w:pPr>
        <w:widowControl w:val="0"/>
        <w:autoSpaceDE w:val="0"/>
        <w:autoSpaceDN w:val="0"/>
        <w:spacing w:before="220" w:after="0" w:line="240" w:lineRule="auto"/>
        <w:jc w:val="both"/>
        <w:rPr>
          <w:rFonts w:ascii="Times New Roman" w:eastAsia="Times New Roman" w:hAnsi="Times New Roman" w:cs="Times New Roman"/>
          <w:szCs w:val="20"/>
        </w:rPr>
      </w:pPr>
      <w:r w:rsidRPr="000973B1">
        <w:rPr>
          <w:rFonts w:ascii="Times New Roman" w:eastAsia="Times New Roman" w:hAnsi="Times New Roman" w:cs="Times New Roman"/>
          <w:szCs w:val="20"/>
        </w:rPr>
        <w:t>IV группа: К = 0,1 - для организаций и индивидуальных предпринимателей, осуществляющих свою деятельность на территории сельских поселений муниципального района Благовещенский район Республики Башкортостан, за исключением групп I и II.</w:t>
      </w:r>
    </w:p>
    <w:p w:rsidR="000973B1" w:rsidRPr="000973B1" w:rsidRDefault="000973B1" w:rsidP="000973B1">
      <w:pPr>
        <w:widowControl w:val="0"/>
        <w:autoSpaceDE w:val="0"/>
        <w:autoSpaceDN w:val="0"/>
        <w:spacing w:after="0" w:line="240" w:lineRule="auto"/>
        <w:jc w:val="both"/>
        <w:rPr>
          <w:rFonts w:ascii="Times New Roman" w:eastAsia="Times New Roman" w:hAnsi="Times New Roman" w:cs="Times New Roman"/>
          <w:szCs w:val="20"/>
        </w:rPr>
      </w:pPr>
    </w:p>
    <w:p w:rsidR="000973B1" w:rsidRPr="000973B1" w:rsidRDefault="000973B1" w:rsidP="000973B1">
      <w:pPr>
        <w:spacing w:after="0" w:line="240" w:lineRule="auto"/>
        <w:rPr>
          <w:rFonts w:ascii="Times New Roman" w:eastAsia="Times New Roman" w:hAnsi="Times New Roman" w:cs="Times New Roman"/>
          <w:sz w:val="28"/>
          <w:szCs w:val="28"/>
        </w:rPr>
      </w:pPr>
    </w:p>
    <w:p w:rsidR="000973B1" w:rsidRDefault="000973B1"/>
    <w:sectPr w:rsidR="000973B1" w:rsidSect="00AC2AA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_Timer Bashkir">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0973B1"/>
    <w:rsid w:val="000973B1"/>
    <w:rsid w:val="00321A3A"/>
    <w:rsid w:val="00AC2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73B1"/>
  </w:style>
  <w:style w:type="paragraph" w:styleId="3">
    <w:name w:val="Body Text 3"/>
    <w:basedOn w:val="a"/>
    <w:link w:val="30"/>
    <w:semiHidden/>
    <w:unhideWhenUsed/>
    <w:rsid w:val="000973B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0973B1"/>
    <w:rPr>
      <w:rFonts w:ascii="Times New Roman" w:eastAsia="Times New Roman" w:hAnsi="Times New Roman" w:cs="Times New Roman"/>
      <w:sz w:val="16"/>
      <w:szCs w:val="16"/>
    </w:rPr>
  </w:style>
  <w:style w:type="paragraph" w:customStyle="1" w:styleId="ConsPlusNormal">
    <w:name w:val="ConsPlusNormal"/>
    <w:rsid w:val="000973B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973B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0973B1"/>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semiHidden/>
    <w:unhideWhenUsed/>
    <w:rsid w:val="000973B1"/>
    <w:rPr>
      <w:color w:val="0000FF"/>
      <w:u w:val="single"/>
    </w:rPr>
  </w:style>
  <w:style w:type="character" w:styleId="a4">
    <w:name w:val="FollowedHyperlink"/>
    <w:basedOn w:val="a0"/>
    <w:uiPriority w:val="99"/>
    <w:semiHidden/>
    <w:unhideWhenUsed/>
    <w:rsid w:val="000973B1"/>
    <w:rPr>
      <w:color w:val="800080"/>
      <w:u w:val="single"/>
    </w:rPr>
  </w:style>
</w:styles>
</file>

<file path=word/webSettings.xml><?xml version="1.0" encoding="utf-8"?>
<w:webSettings xmlns:r="http://schemas.openxmlformats.org/officeDocument/2006/relationships" xmlns:w="http://schemas.openxmlformats.org/wordprocessingml/2006/main">
  <w:divs>
    <w:div w:id="841315374">
      <w:bodyDiv w:val="1"/>
      <w:marLeft w:val="0"/>
      <w:marRight w:val="0"/>
      <w:marTop w:val="0"/>
      <w:marBottom w:val="0"/>
      <w:divBdr>
        <w:top w:val="none" w:sz="0" w:space="0" w:color="auto"/>
        <w:left w:val="none" w:sz="0" w:space="0" w:color="auto"/>
        <w:bottom w:val="none" w:sz="0" w:space="0" w:color="auto"/>
        <w:right w:val="none" w:sz="0" w:space="0" w:color="auto"/>
      </w:divBdr>
    </w:div>
    <w:div w:id="12269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13"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18" Type="http://schemas.openxmlformats.org/officeDocument/2006/relationships/hyperlink" Target="consultantplus://offline/ref=8CD7C7A1F6867EB2901B40E411555FDA56E971CE3CBA22BCF1F6E2D8002F15CD038D8D5FB442F7E5EB6D0C622F04EAF8SBQ2L" TargetMode="External"/><Relationship Id="rId26"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39"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3" Type="http://schemas.openxmlformats.org/officeDocument/2006/relationships/webSettings" Target="webSettings.xml"/><Relationship Id="rId21"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34" Type="http://schemas.openxmlformats.org/officeDocument/2006/relationships/hyperlink" Target="consultantplus://offline/ref=8CD7C7A1F6867EB290054DF27D0A56DC54B575CD37E977E0FAFCB7805F76578A0A87D90EF016FEECB922483E3C04ECE7BBE787F13399S8Q6L" TargetMode="External"/><Relationship Id="rId42"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7" Type="http://schemas.openxmlformats.org/officeDocument/2006/relationships/hyperlink" Target="consultantplus://offline/ref=8CD7C7A1F6867EB2901B40E411555FDA56E971CE3CBA22BCF1F6E2D8002F15CD038D8D5FB442F7E5EB6D0C622F04EAF8SBQ2L" TargetMode="External"/><Relationship Id="rId12"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17" Type="http://schemas.openxmlformats.org/officeDocument/2006/relationships/hyperlink" Target="consultantplus://offline/ref=8CD7C7A1F6867EB290054DF27D0A56D95DB67BC73AB47DE8A3F0B5875029408D438BD80EF016FBE3E6275D2F640BE8FFA5EE90ED31988ESDQ9L" TargetMode="External"/><Relationship Id="rId25"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33" Type="http://schemas.openxmlformats.org/officeDocument/2006/relationships/hyperlink" Target="consultantplus://offline/ref=8CD7C7A1F6867EB2901B40E411555FDA56E971C73ABC2EB4FCABE8D0592317CA0CD2884AA51AF8E1F37305753306EBSFQ0L" TargetMode="External"/><Relationship Id="rId38"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2" Type="http://schemas.openxmlformats.org/officeDocument/2006/relationships/settings" Target="settings.xml"/><Relationship Id="rId16" Type="http://schemas.openxmlformats.org/officeDocument/2006/relationships/hyperlink" Target="consultantplus://offline/ref=8CD7C7A1F6867EB290054DF27D0A56D95EB77EC83BB47DE8A3F0B5875029408D438BD80EF016FFEFE6275D2F640BE8FFA5EE90ED31988ESDQ9L" TargetMode="External"/><Relationship Id="rId20"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29"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41" Type="http://schemas.openxmlformats.org/officeDocument/2006/relationships/hyperlink" Target="consultantplus://offline/ref=8CD7C7A1F6867EB290054DF27D0A56D95EB579CD39B47DE8A3F0B5875029409F43D3D40CF609FAEEF3710C6AS3Q8L" TargetMode="External"/><Relationship Id="rId1" Type="http://schemas.openxmlformats.org/officeDocument/2006/relationships/styles" Target="styles.xml"/><Relationship Id="rId6" Type="http://schemas.openxmlformats.org/officeDocument/2006/relationships/hyperlink" Target="consultantplus://offline/ref=8CD7C7A1F6867EB290054DF27D0A56D95DB67BC73AB47DE8A3F0B5875029408D438BD80EF016FBE3E6275D2F640BE8FFA5EE90ED31988ESDQ9L" TargetMode="External"/><Relationship Id="rId11"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24"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32" Type="http://schemas.openxmlformats.org/officeDocument/2006/relationships/hyperlink" Target="consultantplus://offline/ref=8CD7C7A1F6867EB290054DF27D0A56DB5EB17FCF3DB47DE8A3F0B5875029409F43D3D40CF609FAEEF3710C6AS3Q8L" TargetMode="External"/><Relationship Id="rId37"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40" Type="http://schemas.openxmlformats.org/officeDocument/2006/relationships/hyperlink" Target="consultantplus://offline/ref=8CD7C7A1F6867EB290054DF27D0A56D95EB579CD39B47DE8A3F0B5875029409F43D3D40CF609FAEEF3710C6AS3Q8L" TargetMode="External"/><Relationship Id="rId5" Type="http://schemas.openxmlformats.org/officeDocument/2006/relationships/hyperlink" Target="consultantplus://offline/ref=8CD7C7A1F6867EB290054DF27D0A56D95EB77EC83BB47DE8A3F0B5875029408D438BD80EF016FFEFE6275D2F640BE8FFA5EE90ED31988ESDQ9L" TargetMode="External"/><Relationship Id="rId15"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23"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28"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36"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10"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19" Type="http://schemas.openxmlformats.org/officeDocument/2006/relationships/hyperlink" Target="consultantplus://offline/ref=8CD7C7A1F6867EB2901A58F77D0A56DB54B378C937E977E0FAFCB7805F76458A528BDB08EE17F3F9EF730DS6Q2L" TargetMode="External"/><Relationship Id="rId31" Type="http://schemas.openxmlformats.org/officeDocument/2006/relationships/hyperlink" Target="consultantplus://offline/ref=8CD7C7A1F6867EB290054DF27D0A56D95CB175CF3DB47DE8A3F0B5875029409F43D3D40CF609FAEEF3710C6AS3Q8L"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14"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22"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27"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30" Type="http://schemas.openxmlformats.org/officeDocument/2006/relationships/hyperlink" Target="file:///C:\Documents%20and%20Settings\&#1040;&#1076;&#1084;&#1080;&#1085;&#1080;&#1089;&#1090;&#1088;&#1072;&#1090;&#1086;&#1088;\&#1052;&#1086;&#1080;%20&#1076;&#1086;&#1082;&#1091;&#1084;&#1077;&#1085;&#1090;&#1099;\Downloads\&#1087;&#1086;&#1089;&#1090;&#1072;&#1085;&#1086;&#1074;&#1083;&#1077;&#1085;&#1080;&#1077;%20&#8470;%2067%20&#1086;&#1090;%2027.12.2019%20&#1075;..doc" TargetMode="External"/><Relationship Id="rId35" Type="http://schemas.openxmlformats.org/officeDocument/2006/relationships/hyperlink" Target="consultantplus://offline/ref=8CD7C7A1F6867EB290054DF27D0A56D85DB77DC63EB47DE8A3F0B5875029408D438BD80EF017FBE0E6275D2F640BE8FFA5EE90ED31988ESDQ9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28</Pages>
  <Words>12712</Words>
  <Characters>72462</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cp:lastPrinted>2020-10-20T03:49:00Z</cp:lastPrinted>
  <dcterms:created xsi:type="dcterms:W3CDTF">2020-10-20T03:24:00Z</dcterms:created>
  <dcterms:modified xsi:type="dcterms:W3CDTF">2020-10-20T04:05:00Z</dcterms:modified>
</cp:coreProperties>
</file>