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"/>
        <w:tblW w:w="10440" w:type="dxa"/>
        <w:tblLook w:val="04A0"/>
      </w:tblPr>
      <w:tblGrid>
        <w:gridCol w:w="4192"/>
        <w:gridCol w:w="2048"/>
        <w:gridCol w:w="4200"/>
      </w:tblGrid>
      <w:tr w:rsidR="00B81B78" w:rsidRPr="00B81B78" w:rsidTr="004F31E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АУЫЛ  БИЛӘМӘҺЕ ХАКИМИӘТЕ</w:t>
            </w:r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ИЛЕК АУЫЛ СОВЕТЫ</w:t>
            </w:r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БЛАГОВЕЩЕН РАЙОНЫ</w:t>
            </w:r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B81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B81B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</w:p>
          <w:p w:rsidR="00B81B78" w:rsidRPr="00B81B78" w:rsidRDefault="00B81B78" w:rsidP="00B81B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81B78" w:rsidRPr="00B81B78" w:rsidRDefault="00B81B78" w:rsidP="00B81B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81B78" w:rsidRPr="00B81B78" w:rsidRDefault="00B81B78" w:rsidP="00B81B78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B81B78" w:rsidRPr="00B81B78" w:rsidRDefault="00B81B78" w:rsidP="00B81B7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1B78" w:rsidRP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1B78" w:rsidRPr="00B81B78" w:rsidRDefault="00B81B78" w:rsidP="00B81B7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1B7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B81B78">
        <w:rPr>
          <w:rFonts w:ascii="Times New Roman" w:eastAsia="Times New Roman" w:hAnsi="Times New Roman" w:cs="Times New Roman"/>
          <w:bCs/>
          <w:sz w:val="28"/>
          <w:szCs w:val="28"/>
        </w:rPr>
        <w:t xml:space="preserve">07 ноябрь 2020 </w:t>
      </w:r>
      <w:proofErr w:type="spellStart"/>
      <w:r w:rsidRPr="00B81B78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proofErr w:type="spellEnd"/>
      <w:r w:rsidRPr="00B81B78">
        <w:rPr>
          <w:rFonts w:ascii="Times New Roman" w:eastAsia="Times New Roman" w:hAnsi="Times New Roman" w:cs="Times New Roman"/>
          <w:bCs/>
          <w:sz w:val="28"/>
          <w:szCs w:val="28"/>
        </w:rPr>
        <w:t xml:space="preserve">.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№ 14-2</w:t>
      </w:r>
      <w:r w:rsidRPr="00B81B7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07 ноября </w:t>
      </w:r>
      <w:smartTag w:uri="urn:schemas-microsoft-com:office:smarttags" w:element="metricconverter">
        <w:smartTagPr>
          <w:attr w:name="ProductID" w:val="2020 г"/>
        </w:smartTagPr>
        <w:r w:rsidRPr="00B81B78">
          <w:rPr>
            <w:rFonts w:ascii="Times New Roman" w:eastAsia="Times New Roman" w:hAnsi="Times New Roman" w:cs="Times New Roman"/>
            <w:bCs/>
            <w:sz w:val="28"/>
            <w:szCs w:val="28"/>
          </w:rPr>
          <w:t>2020 г</w:t>
        </w:r>
      </w:smartTag>
      <w:r w:rsidRPr="00B81B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81B78" w:rsidRP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B78" w:rsidRPr="00B81B78" w:rsidRDefault="00B81B78" w:rsidP="00B81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B81B78" w:rsidRPr="00B81B78" w:rsidRDefault="00B81B78" w:rsidP="00B81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81B78">
        <w:rPr>
          <w:rFonts w:ascii="Times New Roman" w:eastAsia="Times New Roman" w:hAnsi="Times New Roman" w:cs="Times New Roman"/>
          <w:i/>
          <w:sz w:val="28"/>
          <w:szCs w:val="20"/>
        </w:rPr>
        <w:t xml:space="preserve">Об утверждении Соглашения между органами местного самоуправления муниципального района Благовещенский район Республики Башкортостан и  сельского поселения </w:t>
      </w:r>
      <w:proofErr w:type="spellStart"/>
      <w:r w:rsidRPr="00B81B78">
        <w:rPr>
          <w:rFonts w:ascii="Times New Roman" w:eastAsia="Times New Roman" w:hAnsi="Times New Roman" w:cs="Times New Roman"/>
          <w:i/>
          <w:sz w:val="28"/>
          <w:szCs w:val="20"/>
        </w:rPr>
        <w:t>Иликовский</w:t>
      </w:r>
      <w:proofErr w:type="spellEnd"/>
      <w:r w:rsidRPr="00B81B78">
        <w:rPr>
          <w:rFonts w:ascii="Times New Roman" w:eastAsia="Times New Roman" w:hAnsi="Times New Roman" w:cs="Times New Roman"/>
          <w:i/>
          <w:sz w:val="28"/>
          <w:szCs w:val="20"/>
        </w:rPr>
        <w:t xml:space="preserve">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</w:t>
      </w:r>
      <w:proofErr w:type="gramStart"/>
      <w:r w:rsidRPr="00B81B78">
        <w:rPr>
          <w:rFonts w:ascii="Times New Roman" w:eastAsia="Times New Roman" w:hAnsi="Times New Roman" w:cs="Times New Roman"/>
          <w:i/>
          <w:sz w:val="28"/>
          <w:szCs w:val="20"/>
        </w:rPr>
        <w:t>части полномочий органов местного самоуправления   сельского поселения</w:t>
      </w:r>
      <w:proofErr w:type="gramEnd"/>
      <w:r w:rsidRPr="00B81B78">
        <w:rPr>
          <w:rFonts w:ascii="Times New Roman" w:eastAsia="Times New Roman" w:hAnsi="Times New Roman" w:cs="Times New Roman"/>
          <w:i/>
          <w:sz w:val="28"/>
          <w:szCs w:val="20"/>
        </w:rPr>
        <w:t xml:space="preserve">  </w:t>
      </w:r>
    </w:p>
    <w:p w:rsidR="00B81B78" w:rsidRPr="00B81B78" w:rsidRDefault="00B81B78" w:rsidP="00B81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81B78" w:rsidRPr="00B81B78" w:rsidRDefault="00B81B78" w:rsidP="00B8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B81B78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со статьей 15 Федерального закона «Об общих принципах организации местного самоуправления в Российской Федерации», законом Республики Башкортостан от 18.03.2005 № 162-з  «О местном самоуправлении в Республике Башкортостан» Совет </w:t>
      </w:r>
      <w:r w:rsidRPr="00B81B78">
        <w:rPr>
          <w:rFonts w:ascii="Times New Roman" w:eastAsia="Times New Roman" w:hAnsi="Times New Roman" w:cs="Times New Roman"/>
          <w:bCs/>
          <w:sz w:val="28"/>
          <w:szCs w:val="20"/>
        </w:rPr>
        <w:t>муниципального района Благовещенский район Республики Башкортостан</w:t>
      </w:r>
    </w:p>
    <w:p w:rsidR="00B81B78" w:rsidRPr="00B81B78" w:rsidRDefault="00B81B78" w:rsidP="00B81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1B78" w:rsidRPr="00B81B78" w:rsidRDefault="00B81B78" w:rsidP="00B81B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B81B78">
        <w:rPr>
          <w:rFonts w:ascii="Times New Roman" w:eastAsia="Times New Roman" w:hAnsi="Times New Roman" w:cs="Times New Roman"/>
          <w:b/>
          <w:bCs/>
          <w:sz w:val="28"/>
          <w:szCs w:val="20"/>
        </w:rPr>
        <w:t>РЕШИЛ:</w:t>
      </w:r>
    </w:p>
    <w:p w:rsidR="00B81B78" w:rsidRPr="00B81B78" w:rsidRDefault="00B81B78" w:rsidP="00B81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81B78">
        <w:rPr>
          <w:rFonts w:ascii="Times New Roman" w:eastAsia="Times New Roman" w:hAnsi="Times New Roman" w:cs="Times New Roman"/>
          <w:sz w:val="28"/>
          <w:szCs w:val="20"/>
        </w:rPr>
        <w:t>утвердить Соглашение между органами местного самоуправления муниципального района Благовещенский район</w:t>
      </w:r>
      <w:r w:rsidRPr="00B81B78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B81B78">
        <w:rPr>
          <w:rFonts w:ascii="Times New Roman" w:eastAsia="Times New Roman" w:hAnsi="Times New Roman" w:cs="Times New Roman"/>
          <w:sz w:val="28"/>
          <w:szCs w:val="20"/>
        </w:rPr>
        <w:t xml:space="preserve">Республики Башкортостан и    сельского  поселения </w:t>
      </w:r>
      <w:proofErr w:type="spellStart"/>
      <w:r w:rsidRPr="00B81B78">
        <w:rPr>
          <w:rFonts w:ascii="Times New Roman" w:eastAsia="Times New Roman" w:hAnsi="Times New Roman" w:cs="Times New Roman"/>
          <w:sz w:val="28"/>
          <w:szCs w:val="20"/>
        </w:rPr>
        <w:t>Иликовский</w:t>
      </w:r>
      <w:proofErr w:type="spellEnd"/>
      <w:r w:rsidRPr="00B81B78">
        <w:rPr>
          <w:rFonts w:ascii="Times New Roman" w:eastAsia="Times New Roman" w:hAnsi="Times New Roman" w:cs="Times New Roman"/>
          <w:sz w:val="28"/>
          <w:szCs w:val="20"/>
        </w:rPr>
        <w:t xml:space="preserve"> сельсовет муниципального района Благовещенский район</w:t>
      </w:r>
      <w:r w:rsidRPr="00B81B78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B81B78">
        <w:rPr>
          <w:rFonts w:ascii="Times New Roman" w:eastAsia="Times New Roman" w:hAnsi="Times New Roman" w:cs="Times New Roman"/>
          <w:sz w:val="28"/>
          <w:szCs w:val="20"/>
        </w:rPr>
        <w:t>Республики Башкортостан о передаче органам местного самоуправления муниципального района Благовещенский</w:t>
      </w:r>
      <w:r w:rsidRPr="00B81B78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B81B78">
        <w:rPr>
          <w:rFonts w:ascii="Times New Roman" w:eastAsia="Times New Roman" w:hAnsi="Times New Roman" w:cs="Times New Roman"/>
          <w:sz w:val="28"/>
          <w:szCs w:val="20"/>
        </w:rPr>
        <w:t>район</w:t>
      </w:r>
      <w:r w:rsidRPr="00B81B78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B81B78">
        <w:rPr>
          <w:rFonts w:ascii="Times New Roman" w:eastAsia="Times New Roman" w:hAnsi="Times New Roman" w:cs="Times New Roman"/>
          <w:sz w:val="28"/>
          <w:szCs w:val="20"/>
        </w:rPr>
        <w:t>Республики Башкортостан осуществления части полномочий органов местного самоуправления    сельского  поселения   (прилагается).</w:t>
      </w:r>
    </w:p>
    <w:p w:rsidR="00B81B78" w:rsidRP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81B78" w:rsidRP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81B78" w:rsidRP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81B78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Совета                                                                 </w:t>
      </w:r>
      <w:r w:rsidRPr="00B81B7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</w:t>
      </w:r>
      <w:proofErr w:type="spellStart"/>
      <w:r w:rsidRPr="00B81B78">
        <w:rPr>
          <w:rFonts w:ascii="Times New Roman" w:eastAsia="Times New Roman" w:hAnsi="Times New Roman" w:cs="Times New Roman"/>
          <w:sz w:val="28"/>
          <w:szCs w:val="20"/>
        </w:rPr>
        <w:t>Е.Г.Копытков</w:t>
      </w:r>
      <w:proofErr w:type="spellEnd"/>
      <w:r w:rsidRPr="00B81B7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B81B78" w:rsidRP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81B78" w:rsidRP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81B7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B81B78" w:rsidRPr="00B81B78" w:rsidRDefault="00B81B78" w:rsidP="00B81B7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B81B78" w:rsidRPr="00B81B78" w:rsidRDefault="00B81B78" w:rsidP="00B81B7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B81B78" w:rsidRPr="00B81B78" w:rsidRDefault="00B81B78" w:rsidP="00B81B7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B81B78" w:rsidRPr="00B81B78" w:rsidRDefault="00B81B78" w:rsidP="00B81B7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B81B78" w:rsidRPr="00B81B78" w:rsidRDefault="00B81B78" w:rsidP="00B81B7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B81B78" w:rsidRPr="00B81B78" w:rsidRDefault="00B81B78" w:rsidP="00B81B7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B81B78" w:rsidRPr="00B81B78" w:rsidRDefault="00B81B78" w:rsidP="00B81B7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B81B78" w:rsidRPr="00B81B78" w:rsidRDefault="00B81B78" w:rsidP="00B81B7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B81B78" w:rsidRPr="00B81B78" w:rsidRDefault="00B81B78" w:rsidP="00B81B7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B81B78" w:rsidRPr="00B81B78" w:rsidRDefault="00B81B78" w:rsidP="00B81B7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B81B78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 xml:space="preserve">   СОГЛАШЕНИЕ</w:t>
      </w:r>
    </w:p>
    <w:p w:rsidR="00B81B78" w:rsidRPr="00B81B78" w:rsidRDefault="00B81B78" w:rsidP="00B81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/>
          <w:sz w:val="28"/>
          <w:szCs w:val="28"/>
        </w:rPr>
        <w:t>между органами местного самоуправления муниципального</w:t>
      </w:r>
    </w:p>
    <w:p w:rsidR="00B81B78" w:rsidRPr="00B81B78" w:rsidRDefault="00B81B78" w:rsidP="00B81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Благовещенский район Республики Башкортостан и    </w:t>
      </w:r>
    </w:p>
    <w:p w:rsidR="00B81B78" w:rsidRPr="00B81B78" w:rsidRDefault="00B81B78" w:rsidP="00B81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 поселения </w:t>
      </w:r>
      <w:proofErr w:type="spellStart"/>
      <w:r w:rsidRPr="00B81B78">
        <w:rPr>
          <w:rFonts w:ascii="Times New Roman" w:eastAsia="Times New Roman" w:hAnsi="Times New Roman" w:cs="Times New Roman"/>
          <w:b/>
          <w:sz w:val="28"/>
          <w:szCs w:val="28"/>
        </w:rPr>
        <w:t>Иликовский</w:t>
      </w:r>
      <w:proofErr w:type="spellEnd"/>
      <w:r w:rsidRPr="00B81B7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о передаче</w:t>
      </w:r>
    </w:p>
    <w:p w:rsidR="00B81B78" w:rsidRPr="00B81B78" w:rsidRDefault="00B81B78" w:rsidP="00B81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муниципальному району Благовещенский район </w:t>
      </w:r>
    </w:p>
    <w:p w:rsidR="00B81B78" w:rsidRPr="00B81B78" w:rsidRDefault="00B81B78" w:rsidP="00B81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Башкортостан осуществления части полномочий </w:t>
      </w:r>
    </w:p>
    <w:p w:rsidR="00B81B78" w:rsidRPr="00B81B78" w:rsidRDefault="00B81B78" w:rsidP="00B81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 поселения  </w:t>
      </w:r>
    </w:p>
    <w:p w:rsidR="00B81B78" w:rsidRPr="00B81B78" w:rsidRDefault="00B81B78" w:rsidP="00B81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B81B78" w:rsidRPr="00B81B78" w:rsidRDefault="00B81B78" w:rsidP="00B81B78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Благовещенск                                                                                  28 октября </w:t>
      </w:r>
      <w:smartTag w:uri="urn:schemas-microsoft-com:office:smarttags" w:element="metricconverter">
        <w:smartTagPr>
          <w:attr w:name="ProductID" w:val="2020 г"/>
        </w:smartTagPr>
        <w:r w:rsidRPr="00B81B7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2020 г</w:t>
        </w:r>
      </w:smartTag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1B78" w:rsidRPr="00B81B78" w:rsidRDefault="00B81B78" w:rsidP="00B81B7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сельского  поселения </w:t>
      </w:r>
      <w:proofErr w:type="spell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Башкортостан, именуемый в дальнейшем «Поселение», в лице главы   сельского  поселения </w:t>
      </w:r>
      <w:proofErr w:type="spell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proofErr w:type="spell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Батршина</w:t>
      </w:r>
      <w:proofErr w:type="spell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Динара </w:t>
      </w:r>
      <w:proofErr w:type="spell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Замировича</w:t>
      </w:r>
      <w:proofErr w:type="spell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действующего на основании Устава, с одной стороны, и Совет муниципального района Благовещенский район Республики Башкортостан, именуемый в дальнейшем «Район», в лице Председателя Совета муниципального района Благовещенский район Республики Башкортостан</w:t>
      </w:r>
      <w:proofErr w:type="gram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Копыткова</w:t>
      </w:r>
      <w:proofErr w:type="spell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Евгения Геннадьевича, действующего на основании Устава, с другой стороны, заключили настоящее соглашение о нижеследующем: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B78" w:rsidRPr="00B81B78" w:rsidRDefault="00B81B78" w:rsidP="00B81B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81B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 Соглашения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1.1.  в соответствии с настоящим Соглашением Поселение передает Району части следующих полномочий по вопросам местного значения:</w:t>
      </w:r>
      <w:r w:rsidRPr="00B81B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владение, пользование и распоряжение имуществом, находящимся в муниципальной собственности поселения; 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4)   выдача  </w:t>
      </w:r>
      <w:r w:rsidRPr="00B81B78">
        <w:rPr>
          <w:rFonts w:ascii="Times New Roman" w:eastAsia="Times New Roman" w:hAnsi="Times New Roman" w:cs="Times New Roman"/>
          <w:sz w:val="28"/>
          <w:szCs w:val="28"/>
        </w:rPr>
        <w:t xml:space="preserve">разрешений на строительство, </w:t>
      </w:r>
      <w:r w:rsidRPr="00B81B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r w:rsidRPr="00B81B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поселения,  утверждение местных нормативов градостроительного проектирования поселений, резервирование земель и изъятие земельных участков    в границах поселения для муниципальных нужд, осуществление муниципального земельного контроля в границах поселения;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6) 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7)</w:t>
      </w:r>
      <w:r w:rsidRPr="00B81B7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B81B78">
        <w:rPr>
          <w:rFonts w:ascii="Times New Roman" w:eastAsia="Times New Roman" w:hAnsi="Times New Roman" w:cs="Times New Roman"/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B81B78" w:rsidRPr="00B81B78" w:rsidRDefault="00B81B78" w:rsidP="00B81B7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2.</w:t>
      </w: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B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Права и обязанности Сторон </w:t>
      </w:r>
    </w:p>
    <w:p w:rsidR="00B81B78" w:rsidRPr="00B81B78" w:rsidRDefault="00B81B78" w:rsidP="00B81B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2.1. В целях реализации настоящего соглашения Поселение обязуется:</w:t>
      </w:r>
    </w:p>
    <w:p w:rsidR="00B81B78" w:rsidRPr="00B81B78" w:rsidRDefault="00B81B78" w:rsidP="00B81B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2.1.1. Передать Району в порядке, установленном настоящим Соглашением финансовые средства на реализацию переданных полномочий.</w:t>
      </w:r>
    </w:p>
    <w:p w:rsidR="00B81B78" w:rsidRPr="00B81B78" w:rsidRDefault="00B81B78" w:rsidP="00B81B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2.1.2. Передать Району муниципальное имущество в безвозмездное пользование для осуществления переданных полномочий в соответствии с  гражданским законодательством. Под имуществом в настоящем соглашении понимается имущество, прямо предназначенное для осуществления </w:t>
      </w:r>
      <w:proofErr w:type="gram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переданных</w:t>
      </w:r>
      <w:proofErr w:type="gram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1B78" w:rsidRPr="00B81B78" w:rsidRDefault="00B81B78" w:rsidP="00B81B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полномочий, либо неиспользуемое имущество, которое возможно использовать для осуществления переданных полномочий.</w:t>
      </w:r>
    </w:p>
    <w:p w:rsidR="00B81B78" w:rsidRPr="00B81B78" w:rsidRDefault="00B81B78" w:rsidP="00B81B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Состав передаваемого в безвозмездное пользование имущества определяется приложением к настоящему Соглашению. Указанное приложение </w:t>
      </w:r>
    </w:p>
    <w:p w:rsidR="00B81B78" w:rsidRPr="00B81B78" w:rsidRDefault="00B81B78" w:rsidP="00B81B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подписывается Сторонами и является неотъемлемой частью настоящего Соглашения.</w:t>
      </w:r>
    </w:p>
    <w:p w:rsidR="00B81B78" w:rsidRPr="00B81B78" w:rsidRDefault="00B81B78" w:rsidP="00B81B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Управление переданным в безвозмездное пользование имуществом на основании решения Совета муниципального района Благовещенский район </w:t>
      </w: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 Башкортостан осуществляется Районом. Имущество передается Району не позднее 14 дней со дня заключения настоящего Соглашения на основании акта приема-передачи, подписанного Сторонами.</w:t>
      </w:r>
    </w:p>
    <w:p w:rsidR="00B81B78" w:rsidRPr="00B81B78" w:rsidRDefault="00B81B78" w:rsidP="00B81B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2.1.3. По запросу Района своевременно и в полном объеме предоставлять информацию в целях реализации Районом переданных полномочий.</w:t>
      </w:r>
    </w:p>
    <w:p w:rsidR="00B81B78" w:rsidRPr="00B81B78" w:rsidRDefault="00B81B78" w:rsidP="00B81B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2.1.4. Отражать в бюджете сельского поселения </w:t>
      </w:r>
      <w:proofErr w:type="spell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B81B78" w:rsidRPr="00B81B78" w:rsidRDefault="00B81B78" w:rsidP="00B81B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2.2. В целях реализации настоящего соглашения Поселение вправе:    </w:t>
      </w:r>
    </w:p>
    <w:p w:rsidR="00B81B78" w:rsidRPr="00B81B78" w:rsidRDefault="00B81B78" w:rsidP="00B81B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2.2.1. Участвовать в совещаниях, проводимых Районом по вопросам реализации переданных полномочий.</w:t>
      </w:r>
    </w:p>
    <w:p w:rsidR="00B81B78" w:rsidRPr="00B81B78" w:rsidRDefault="00B81B78" w:rsidP="00B81B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2.2.2. Вносить предложения и давать рекомендации по повышению эффективности реализации переданных полномочий.</w:t>
      </w:r>
    </w:p>
    <w:p w:rsidR="00B81B78" w:rsidRPr="00B81B78" w:rsidRDefault="00B81B78" w:rsidP="00B81B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2.2.3. Осуществлять контроль за осуществлением Районом переданных полномочий, а также за целевым использованием предоставляемых финансовых сре</w:t>
      </w:r>
      <w:proofErr w:type="gram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я реализации переданных полномочий.</w:t>
      </w:r>
    </w:p>
    <w:p w:rsidR="00B81B78" w:rsidRPr="00B81B78" w:rsidRDefault="00B81B78" w:rsidP="00B81B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2.2.4. Требовать возврата предоставленных финансовых сре</w:t>
      </w:r>
      <w:proofErr w:type="gram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я реализации переданных полномочий в случаях их нецелевого использования Районом, а также исполнения Районом переданных полномочий.</w:t>
      </w:r>
    </w:p>
    <w:p w:rsidR="00B81B78" w:rsidRPr="00B81B78" w:rsidRDefault="00B81B78" w:rsidP="00B81B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2.3. В целях реализации настоящего соглашения Район обязуется:</w:t>
      </w:r>
    </w:p>
    <w:p w:rsidR="00B81B78" w:rsidRPr="00B81B78" w:rsidRDefault="00B81B78" w:rsidP="00B81B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2.3.1. </w:t>
      </w:r>
      <w:proofErr w:type="gram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образования  сельское поселение </w:t>
      </w:r>
      <w:proofErr w:type="spell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за счет собственных материальных ресурсов и финансовых средств, предоставляемых Поселением.</w:t>
      </w:r>
      <w:proofErr w:type="gramEnd"/>
    </w:p>
    <w:p w:rsidR="00B81B78" w:rsidRPr="00B81B78" w:rsidRDefault="00B81B78" w:rsidP="00B81B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2.3.2. </w:t>
      </w:r>
      <w:proofErr w:type="gram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документы</w:t>
      </w:r>
      <w:proofErr w:type="gram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иную информацию, связанную с выполнением переданных полномочий, не позднее 15 дней со дня получения письменного запроса.</w:t>
      </w:r>
    </w:p>
    <w:p w:rsidR="00B81B78" w:rsidRPr="00B81B78" w:rsidRDefault="00B81B78" w:rsidP="00B81B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2.3.3.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средств.</w:t>
      </w:r>
    </w:p>
    <w:p w:rsidR="00B81B78" w:rsidRPr="00B81B78" w:rsidRDefault="00B81B78" w:rsidP="00B81B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2.3.4. Передать Поселению муниципальное имущество, предусмотренное в пункте 2.1.2 настоящего Соглашения, в надлежащем состоянии не позднее одного месяца после прекращения настоящего Соглашения на основании акта приема-передачи.</w:t>
      </w:r>
    </w:p>
    <w:p w:rsidR="00B81B78" w:rsidRPr="00B81B78" w:rsidRDefault="00B81B78" w:rsidP="00B81B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2.4. В целях реализации настоящего соглашения Район вправе:</w:t>
      </w:r>
    </w:p>
    <w:p w:rsidR="00B81B78" w:rsidRPr="00B81B78" w:rsidRDefault="00B81B78" w:rsidP="00B81B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2.4.1. Запрашивать у Поселения информацию, необходимую для реализации переданных полномочий.</w:t>
      </w:r>
    </w:p>
    <w:p w:rsidR="00B81B78" w:rsidRPr="00B81B78" w:rsidRDefault="00B81B78" w:rsidP="00B81B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2.4.2. Приостановить </w:t>
      </w:r>
      <w:proofErr w:type="gram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</w:t>
      </w:r>
      <w:proofErr w:type="gram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 месяцев с момента последнего перечисления.</w:t>
      </w:r>
    </w:p>
    <w:p w:rsidR="00B81B78" w:rsidRPr="00B81B78" w:rsidRDefault="00B81B78" w:rsidP="00B81B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непредставлении Поселением финансовых сре</w:t>
      </w:r>
      <w:proofErr w:type="gram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B81B78" w:rsidRPr="00B81B78" w:rsidRDefault="00B81B78" w:rsidP="00B81B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2.4.3. Давать Поселению предложения по ежегодному объему финансовых средств, предоставляемых бюджету муниципального района Благовещенский район Республики Башкортостан для осуществления преданных полномочий.</w:t>
      </w:r>
    </w:p>
    <w:p w:rsidR="00B81B78" w:rsidRPr="00B81B78" w:rsidRDefault="00B81B78" w:rsidP="00B81B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B78" w:rsidRPr="00B81B78" w:rsidRDefault="00B81B78" w:rsidP="00B81B7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B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предоставления финансовых сре</w:t>
      </w:r>
      <w:proofErr w:type="gramStart"/>
      <w:r w:rsidRPr="00B81B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дств дл</w:t>
      </w:r>
      <w:proofErr w:type="gramEnd"/>
      <w:r w:rsidRPr="00B81B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осуществления</w:t>
      </w:r>
    </w:p>
    <w:p w:rsidR="00B81B78" w:rsidRPr="00B81B78" w:rsidRDefault="00B81B78" w:rsidP="00B81B7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переданных полномочий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3.1. Финансовые средства для реализации переданных полномочий предоставляются Поселением Району в форме межбюджетных трансфертов.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sz w:val="28"/>
          <w:szCs w:val="28"/>
        </w:rPr>
        <w:t xml:space="preserve">3.2. Порядок определения объема </w:t>
      </w: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B81B78">
        <w:rPr>
          <w:rFonts w:ascii="Times New Roman" w:eastAsia="Times New Roman" w:hAnsi="Times New Roman" w:cs="Times New Roman"/>
          <w:sz w:val="28"/>
          <w:szCs w:val="28"/>
        </w:rPr>
        <w:t xml:space="preserve">, необходимых для осуществления передаваемых полномочий, устанавливается решением Совета </w:t>
      </w: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  муниципального </w:t>
      </w: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района Благовещенский район Республики Башкортостан</w:t>
      </w:r>
      <w:r w:rsidRPr="00B81B78">
        <w:rPr>
          <w:rFonts w:ascii="Times New Roman" w:eastAsia="Times New Roman" w:hAnsi="Times New Roman" w:cs="Times New Roman"/>
          <w:sz w:val="28"/>
          <w:szCs w:val="28"/>
        </w:rPr>
        <w:t xml:space="preserve"> о бюджете </w:t>
      </w: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  муниципального района Благовещенский район Республики Башкортостан</w:t>
      </w:r>
      <w:r w:rsidRPr="00B81B7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в соответствии с бюджетным законодательством.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Размер финансовых средств определяется как размер прогнозируемых финансовых затрат на осуществление полномочий в соответствии с порядком, установленным решением Совета сельского поселения </w:t>
      </w:r>
      <w:proofErr w:type="spell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3.4. Финансовые средства перечисляются ежемесячно.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3.5. В случае нецелевого использования Районом финансовых средств, если данный факт установлен уполномоченными контрольными органами, финансовые средства подлежат возврату Поселению по его требованию.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B78" w:rsidRPr="00B81B78" w:rsidRDefault="00B81B78" w:rsidP="00B81B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B81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Основания и порядок прекращения соглашения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4.1. Настоящее Соглашение вступает в силу с 1 января 2021 года и действует до 31 декабря 2021 года.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4.2. Настоящее Соглашение может быть досрочно прекращено: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соглашению Сторон;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1B78">
        <w:rPr>
          <w:rFonts w:ascii="Times New Roman" w:eastAsia="Times New Roman" w:hAnsi="Times New Roman" w:cs="Times New Roman"/>
          <w:sz w:val="28"/>
          <w:szCs w:val="24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B81B78">
        <w:rPr>
          <w:rFonts w:ascii="Times New Roman" w:eastAsia="Times New Roman" w:hAnsi="Times New Roman" w:cs="Times New Roman"/>
          <w:sz w:val="28"/>
          <w:szCs w:val="24"/>
        </w:rPr>
        <w:t>в одностороннем порядке без обращения в суд в случает, предусмотренном пунктом 2.4.2  настоящего Соглашения.</w:t>
      </w:r>
      <w:proofErr w:type="gramEnd"/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1B78">
        <w:rPr>
          <w:rFonts w:ascii="Times New Roman" w:eastAsia="Times New Roman" w:hAnsi="Times New Roman" w:cs="Times New Roman"/>
          <w:sz w:val="28"/>
          <w:szCs w:val="24"/>
        </w:rPr>
        <w:t xml:space="preserve">4.3.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B81B78">
        <w:rPr>
          <w:rFonts w:ascii="Times New Roman" w:eastAsia="Times New Roman" w:hAnsi="Times New Roman" w:cs="Times New Roman"/>
          <w:sz w:val="28"/>
          <w:szCs w:val="24"/>
        </w:rPr>
        <w:t>с даты  направления</w:t>
      </w:r>
      <w:proofErr w:type="gramEnd"/>
      <w:r w:rsidRPr="00B81B78">
        <w:rPr>
          <w:rFonts w:ascii="Times New Roman" w:eastAsia="Times New Roman" w:hAnsi="Times New Roman" w:cs="Times New Roman"/>
          <w:sz w:val="28"/>
          <w:szCs w:val="24"/>
        </w:rPr>
        <w:t xml:space="preserve"> указанного уведомления.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81B78" w:rsidRPr="00B81B78" w:rsidRDefault="00B81B78" w:rsidP="00B81B7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B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Ответственность Сторон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sz w:val="28"/>
          <w:szCs w:val="28"/>
        </w:rPr>
        <w:t xml:space="preserve"> 5.1. За неисполнение или ненадлежащее исполнение Поселением обязательств по настоящему Соглашению Поселение уплачивает Району неустойку в размере 1/300 действующей на день уплаты неустойки ставки </w:t>
      </w:r>
      <w:r w:rsidRPr="00B81B78">
        <w:rPr>
          <w:rFonts w:ascii="Times New Roman" w:eastAsia="Times New Roman" w:hAnsi="Times New Roman" w:cs="Times New Roman"/>
          <w:sz w:val="28"/>
          <w:szCs w:val="28"/>
        </w:rPr>
        <w:lastRenderedPageBreak/>
        <w:t>рефинансирования Центрального Банка Российской Федерации от суммы неисполненного обязательства за каждый день просрочки.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sz w:val="28"/>
          <w:szCs w:val="28"/>
        </w:rPr>
        <w:t>5.2. Район несет ответственность за целевое и эффективное использование выделенных ему средств, а также обеспечивает в установленном порядке возврат в доход бюджета Поселения иных межбюджетных трансфертов, неиспользованных в текущем финансовом году, а также использованных не по целевому назначению.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sz w:val="28"/>
          <w:szCs w:val="28"/>
        </w:rPr>
        <w:t>5.3. Окончание срока действия настоящего Соглашения не освобождает Стороны от ответственности за нарушение его условий в период его действия.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B78" w:rsidRPr="00B81B78" w:rsidRDefault="00B81B78" w:rsidP="00B81B7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B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разрешения споров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6.1. Все разногласия между Сторонами разрешаются путем переговоров.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6.2. В случае невозможности урегулирования разногласий путем переговоров, спор решатся в судебном порядке в соответствии с законодательством Российской Федерации.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B78" w:rsidRPr="00B81B78" w:rsidRDefault="00B81B78" w:rsidP="00B81B7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B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Заключительные условия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7.1. Все изменения и дополнения в настоящее</w:t>
      </w: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Соглашение вносятся по взаимному согласию Сторон и оформляются дополнительными соглашениями в письменной форме, подписанными   Сторонами и утвержденными решениями Совета сельского поселения </w:t>
      </w:r>
      <w:proofErr w:type="spellStart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Иликовский</w:t>
      </w:r>
      <w:proofErr w:type="spellEnd"/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Башкортостан, Совета муниципального района Благовещенский район Республики Башкортостан.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7.2.  Настоящее Соглашение составлено в двух экземплярах, по одному для каждой из Сторон, которые имеют равную юридическую силу.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B78" w:rsidRPr="00B81B78" w:rsidRDefault="00B81B78" w:rsidP="00B81B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К настоящему Соглашению прилагаются: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Приложение № 1. Перечень объектов муниципального нежилого фонда, передаваемых в безвозмездное пользование Совету муниципального района </w:t>
      </w: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Благовещенский</w:t>
      </w:r>
      <w:r w:rsidRPr="00B81B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 Республики Башкортостан – на 1 листе;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№ 2. Перечень иного муниципального имущества, передаваемого в безвозмездное пользование муниципальному Совету муниципального района </w:t>
      </w: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Благовещенский</w:t>
      </w:r>
      <w:r w:rsidRPr="00B81B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 Республики Башкортостан – на             1 листе;</w:t>
      </w:r>
    </w:p>
    <w:p w:rsidR="00B81B78" w:rsidRPr="00B81B78" w:rsidRDefault="00B81B78" w:rsidP="00B81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3. </w:t>
      </w:r>
      <w:r w:rsidRPr="00B81B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Перечень объектов муниципального жилищного фонда и объектов социально-культурного и бытового назначения, передаваемых в безвозмездное пользование Совету муниципального района  </w:t>
      </w:r>
      <w:r w:rsidRPr="00B81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Благовещенский</w:t>
      </w:r>
      <w:r w:rsidRPr="00B81B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81B78" w:rsidRPr="00B81B78" w:rsidRDefault="00B81B78" w:rsidP="00B81B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 Республики Башкортостан – на 2 листе.</w:t>
      </w:r>
    </w:p>
    <w:p w:rsidR="00B81B78" w:rsidRPr="00B81B78" w:rsidRDefault="00B81B78" w:rsidP="00B81B78">
      <w:pPr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81B78" w:rsidRPr="00B81B78" w:rsidRDefault="00B81B78" w:rsidP="00B81B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1B78" w:rsidRPr="00B81B78" w:rsidRDefault="00B81B78" w:rsidP="00B81B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B78">
        <w:rPr>
          <w:rFonts w:ascii="Times New Roman" w:eastAsia="Times New Roman" w:hAnsi="Times New Roman" w:cs="Times New Roman"/>
          <w:b/>
          <w:bCs/>
          <w:sz w:val="28"/>
          <w:szCs w:val="28"/>
        </w:rPr>
        <w:t>Реквизиты Сторон:</w:t>
      </w: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B81B78" w:rsidRPr="00B81B78" w:rsidTr="004F31E7">
        <w:trPr>
          <w:trHeight w:val="1491"/>
        </w:trPr>
        <w:tc>
          <w:tcPr>
            <w:tcW w:w="4860" w:type="dxa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За Совет  сельского поселения 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proofErr w:type="spellStart"/>
            <w:r w:rsidRPr="00B81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Иликовский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  <w:r w:rsidRPr="00B81B7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муниципального района </w:t>
            </w:r>
            <w:r w:rsidRPr="00B81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Благовещенский</w:t>
            </w:r>
            <w:r w:rsidRPr="00B81B7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район 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Республики Башкортостан</w:t>
            </w:r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>453456, Республика Башкортостан,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 xml:space="preserve">Благовещенский район,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>с</w:t>
            </w:r>
            <w:proofErr w:type="gramStart"/>
            <w:r w:rsidRPr="00B81B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>.С</w:t>
            </w:r>
            <w:proofErr w:type="gramEnd"/>
            <w:r w:rsidRPr="00B81B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>тароиликово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>, ул.Трудовая, 4</w:t>
            </w:r>
          </w:p>
          <w:p w:rsidR="00B81B78" w:rsidRPr="00B81B78" w:rsidRDefault="00B81B78" w:rsidP="00B8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 Совет муниципального района </w:t>
            </w:r>
            <w:r w:rsidRPr="00B81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Благовещенский</w:t>
            </w:r>
            <w:r w:rsidRPr="00B81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1B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район 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</w:pP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</w:pP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>453431, Республика Башкортостан,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>г</w:t>
            </w:r>
            <w:proofErr w:type="gramStart"/>
            <w:r w:rsidRPr="00B81B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>.Б</w:t>
            </w:r>
            <w:proofErr w:type="gramEnd"/>
            <w:r w:rsidRPr="00B81B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</w:rPr>
              <w:t>лаговещенск, ул.Седова, 96</w:t>
            </w:r>
          </w:p>
          <w:p w:rsidR="00B81B78" w:rsidRPr="00B81B78" w:rsidRDefault="00B81B78" w:rsidP="00B8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1B78" w:rsidRPr="00B81B78" w:rsidTr="004F31E7">
        <w:trPr>
          <w:trHeight w:val="1491"/>
        </w:trPr>
        <w:tc>
          <w:tcPr>
            <w:tcW w:w="4860" w:type="dxa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Глава сельского  поселения 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B81B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Иликовский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</w:t>
            </w:r>
            <w:r w:rsidRPr="00B81B7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муниципального района </w:t>
            </w:r>
            <w:r w:rsidRPr="00B81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Благовещенский</w:t>
            </w:r>
            <w:r w:rsidRPr="00B81B7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 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sz w:val="28"/>
                <w:szCs w:val="20"/>
              </w:rPr>
              <w:t>Республики Башкортостан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81B78" w:rsidRPr="00B81B78" w:rsidRDefault="00B81B78" w:rsidP="00B81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_______________ </w:t>
            </w:r>
            <w:r w:rsidRPr="00B81B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Д.З.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Батршин</w:t>
            </w:r>
            <w:proofErr w:type="spellEnd"/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B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  <w:r w:rsidRPr="00B81B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1B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М.</w:t>
            </w:r>
            <w:proofErr w:type="gramStart"/>
            <w:r w:rsidRPr="00B81B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</w:t>
            </w:r>
            <w:proofErr w:type="gramEnd"/>
            <w:r w:rsidRPr="00B81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0" w:type="dxa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Председатель Совета 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муниципального района </w:t>
            </w:r>
            <w:r w:rsidRPr="00B81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Благовещенский</w:t>
            </w:r>
            <w:r w:rsidRPr="00B81B7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 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sz w:val="28"/>
                <w:szCs w:val="20"/>
              </w:rPr>
              <w:t>Республики Башкортостан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81B78" w:rsidRPr="00B81B78" w:rsidRDefault="00B81B78" w:rsidP="00B81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81B78" w:rsidRPr="00B81B78" w:rsidRDefault="00B81B78" w:rsidP="00B81B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81B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</w:t>
            </w:r>
            <w:r w:rsidRPr="00B81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Е.Г.Копытков</w:t>
            </w:r>
            <w:proofErr w:type="spellEnd"/>
          </w:p>
        </w:tc>
      </w:tr>
    </w:tbl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Arial" w:eastAsia="Times New Roman" w:hAnsi="Arial" w:cs="Arial"/>
          <w:color w:val="000000"/>
          <w:sz w:val="20"/>
          <w:szCs w:val="20"/>
        </w:rPr>
      </w:pPr>
      <w:r w:rsidRPr="00B81B78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B81B78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B81B78" w:rsidRP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B78" w:rsidRP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B78" w:rsidRP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B78" w:rsidRP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B78" w:rsidRP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ahoma" w:eastAsia="Times New Roman" w:hAnsi="Tahoma" w:cs="Tahoma"/>
          <w:color w:val="000000"/>
          <w:sz w:val="20"/>
          <w:szCs w:val="20"/>
        </w:rPr>
        <w:lastRenderedPageBreak/>
        <w:br/>
      </w:r>
      <w:r w:rsidRPr="00B81B78">
        <w:rPr>
          <w:rFonts w:ascii="Times New Roman" w:eastAsia="Times New Roman" w:hAnsi="Times New Roman" w:cs="Times New Roman"/>
          <w:color w:val="000000"/>
          <w:sz w:val="20"/>
        </w:rPr>
        <w:t>Приложение № 1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к Соглашению между органами местного самоуправления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муниципального района Благовещенский район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Республики Башкортостан и сельского поселения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81B78">
        <w:rPr>
          <w:rFonts w:ascii="Times New Roman" w:eastAsia="Times New Roman" w:hAnsi="Times New Roman" w:cs="Times New Roman"/>
          <w:color w:val="000000"/>
          <w:sz w:val="20"/>
        </w:rPr>
        <w:t>Иликовский</w:t>
      </w:r>
      <w:proofErr w:type="spellEnd"/>
      <w:r w:rsidRPr="00B81B78">
        <w:rPr>
          <w:rFonts w:ascii="Times New Roman" w:eastAsia="Times New Roman" w:hAnsi="Times New Roman" w:cs="Times New Roman"/>
          <w:color w:val="000000"/>
          <w:sz w:val="20"/>
        </w:rPr>
        <w:t xml:space="preserve"> сельсовет муниципального района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Благовещенский район Республики Башкортостан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о передаче муниципальному району Благовещенский район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Республики Башкортостан осуществления части полномочий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 xml:space="preserve">сельского поселения </w:t>
      </w:r>
      <w:proofErr w:type="spellStart"/>
      <w:r w:rsidRPr="00B81B78">
        <w:rPr>
          <w:rFonts w:ascii="Times New Roman" w:eastAsia="Times New Roman" w:hAnsi="Times New Roman" w:cs="Times New Roman"/>
          <w:color w:val="000000"/>
          <w:sz w:val="20"/>
        </w:rPr>
        <w:t>Иликовский</w:t>
      </w:r>
      <w:proofErr w:type="spellEnd"/>
      <w:r w:rsidRPr="00B81B78">
        <w:rPr>
          <w:rFonts w:ascii="Times New Roman" w:eastAsia="Times New Roman" w:hAnsi="Times New Roman" w:cs="Times New Roman"/>
          <w:color w:val="000000"/>
          <w:sz w:val="20"/>
        </w:rPr>
        <w:t xml:space="preserve"> сельсовет муниципального района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Благовещенский район Республики Башкортостан</w:t>
      </w: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b/>
          <w:bCs/>
          <w:caps/>
          <w:color w:val="000000"/>
          <w:sz w:val="20"/>
        </w:rPr>
        <w:t>ПЕРЕЧЕНЬ</w:t>
      </w:r>
    </w:p>
    <w:p w:rsidR="00B81B78" w:rsidRPr="00B81B78" w:rsidRDefault="00B81B78" w:rsidP="00B8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b/>
          <w:bCs/>
          <w:caps/>
          <w:color w:val="000000"/>
          <w:sz w:val="20"/>
        </w:rPr>
        <w:t>ОБЪЕКТОВ МУНИЦИПАЛЬНОГО НЕЖИЛОГО ФОНДА</w:t>
      </w:r>
    </w:p>
    <w:p w:rsidR="00B81B78" w:rsidRPr="00B81B78" w:rsidRDefault="00B81B78" w:rsidP="00B8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</w:p>
    <w:p w:rsidR="00B81B78" w:rsidRPr="00B81B78" w:rsidRDefault="00B81B78" w:rsidP="00B81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                                              </w:t>
      </w:r>
    </w:p>
    <w:p w:rsidR="00B81B78" w:rsidRPr="00B81B78" w:rsidRDefault="00B81B78" w:rsidP="00B81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 по состоянию на 01.01.2021 г.</w:t>
      </w: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"/>
        <w:gridCol w:w="2037"/>
        <w:gridCol w:w="1421"/>
        <w:gridCol w:w="1090"/>
        <w:gridCol w:w="1332"/>
        <w:gridCol w:w="1319"/>
        <w:gridCol w:w="1130"/>
        <w:gridCol w:w="1105"/>
      </w:tblGrid>
      <w:tr w:rsidR="00B81B78" w:rsidRPr="00B81B78" w:rsidTr="004F31E7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объекта (этажность, материал стен, адрес объекта)</w:t>
            </w:r>
          </w:p>
        </w:tc>
        <w:tc>
          <w:tcPr>
            <w:tcW w:w="1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тех.</w:t>
            </w:r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паспорта,</w:t>
            </w:r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(или год ввода)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площадь, кв</w:t>
            </w:r>
            <w:proofErr w:type="gramStart"/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0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обязательств</w:t>
            </w:r>
          </w:p>
        </w:tc>
        <w:tc>
          <w:tcPr>
            <w:tcW w:w="1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 (литера)</w:t>
            </w:r>
          </w:p>
        </w:tc>
      </w:tr>
      <w:tr w:rsidR="00B81B78" w:rsidRPr="00B81B78" w:rsidTr="004F31E7">
        <w:tc>
          <w:tcPr>
            <w:tcW w:w="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81B78" w:rsidRPr="00B81B78" w:rsidTr="004F31E7">
        <w:tc>
          <w:tcPr>
            <w:tcW w:w="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1B78" w:rsidRPr="00B81B78" w:rsidTr="004F31E7">
        <w:tc>
          <w:tcPr>
            <w:tcW w:w="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ИТОГО:</w:t>
            </w:r>
          </w:p>
        </w:tc>
        <w:tc>
          <w:tcPr>
            <w:tcW w:w="16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0,0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0,0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81B78" w:rsidRPr="00B81B78" w:rsidRDefault="00B81B78" w:rsidP="00B8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B81B78" w:rsidRPr="00B81B78" w:rsidRDefault="00B81B78" w:rsidP="00B8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25"/>
        <w:gridCol w:w="5126"/>
      </w:tblGrid>
      <w:tr w:rsidR="00B81B78" w:rsidRPr="00B81B78" w:rsidTr="004F31E7">
        <w:trPr>
          <w:trHeight w:val="2979"/>
        </w:trPr>
        <w:tc>
          <w:tcPr>
            <w:tcW w:w="5999" w:type="dxa"/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Глава сельского поселения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Иликовский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сельсовет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муниципального района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Благовещенский район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Республики Башкортостан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B81B78" w:rsidRPr="00B81B78" w:rsidRDefault="00B81B78" w:rsidP="00B8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___________________ Д.З.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Батршин</w:t>
            </w:r>
            <w:proofErr w:type="spellEnd"/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М.п.                      </w:t>
            </w:r>
          </w:p>
        </w:tc>
        <w:tc>
          <w:tcPr>
            <w:tcW w:w="6300" w:type="dxa"/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Председатель Совета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муниципального района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Благовещенский район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Республики Башкортостан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B81B78" w:rsidRPr="00B81B78" w:rsidRDefault="00B81B78" w:rsidP="00B8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______________________ Е.Г.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Копытков</w:t>
            </w:r>
            <w:proofErr w:type="spellEnd"/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М.п.</w:t>
            </w:r>
          </w:p>
        </w:tc>
      </w:tr>
    </w:tbl>
    <w:p w:rsidR="00B81B78" w:rsidRPr="00B81B78" w:rsidRDefault="00B81B78" w:rsidP="00B8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lastRenderedPageBreak/>
        <w:t xml:space="preserve">   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Приложение № 2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к Соглашению между органами местного самоуправления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муниципального района Благовещенский район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Республики Башкортостан и сельского поселения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81B78">
        <w:rPr>
          <w:rFonts w:ascii="Times New Roman" w:eastAsia="Times New Roman" w:hAnsi="Times New Roman" w:cs="Times New Roman"/>
          <w:color w:val="000000"/>
          <w:sz w:val="20"/>
        </w:rPr>
        <w:t>Иликовский</w:t>
      </w:r>
      <w:proofErr w:type="spellEnd"/>
      <w:r w:rsidRPr="00B81B78">
        <w:rPr>
          <w:rFonts w:ascii="Times New Roman" w:eastAsia="Times New Roman" w:hAnsi="Times New Roman" w:cs="Times New Roman"/>
          <w:color w:val="000000"/>
          <w:sz w:val="20"/>
        </w:rPr>
        <w:t xml:space="preserve"> сельсовет муниципального района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Благовещенский район Республики Башкортостан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о передаче муниципальному району Благовещенский район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Республики Башкортостан осуществления части полномочий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 xml:space="preserve">сельского поселения </w:t>
      </w:r>
      <w:proofErr w:type="spellStart"/>
      <w:r w:rsidRPr="00B81B78">
        <w:rPr>
          <w:rFonts w:ascii="Times New Roman" w:eastAsia="Times New Roman" w:hAnsi="Times New Roman" w:cs="Times New Roman"/>
          <w:color w:val="000000"/>
          <w:sz w:val="20"/>
        </w:rPr>
        <w:t>Иликовский</w:t>
      </w:r>
      <w:proofErr w:type="spellEnd"/>
      <w:r w:rsidRPr="00B81B78">
        <w:rPr>
          <w:rFonts w:ascii="Times New Roman" w:eastAsia="Times New Roman" w:hAnsi="Times New Roman" w:cs="Times New Roman"/>
          <w:color w:val="000000"/>
          <w:sz w:val="20"/>
        </w:rPr>
        <w:t xml:space="preserve"> сельсовет муниципального района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Благовещенский район Республики Башкортостан</w:t>
      </w: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b/>
          <w:bCs/>
          <w:caps/>
          <w:color w:val="000000"/>
          <w:sz w:val="20"/>
        </w:rPr>
        <w:t>ПЕРЕЧЕНЬ</w:t>
      </w:r>
    </w:p>
    <w:p w:rsidR="00B81B78" w:rsidRPr="00B81B78" w:rsidRDefault="00B81B78" w:rsidP="00B8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b/>
          <w:bCs/>
          <w:caps/>
          <w:color w:val="000000"/>
          <w:sz w:val="20"/>
        </w:rPr>
        <w:t>ИНОГО МУНИЦИПАЛЬНОГО ИМУЩЕСТВА</w:t>
      </w: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  </w:t>
      </w:r>
    </w:p>
    <w:p w:rsidR="00B81B78" w:rsidRPr="00B81B78" w:rsidRDefault="00B81B78" w:rsidP="00B81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</w:t>
      </w:r>
    </w:p>
    <w:p w:rsidR="00B81B78" w:rsidRPr="00B81B78" w:rsidRDefault="00B81B78" w:rsidP="00B81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 по состоянию на 01.01.2021 г.</w:t>
      </w:r>
    </w:p>
    <w:p w:rsidR="00B81B78" w:rsidRPr="00B81B78" w:rsidRDefault="00B81B78" w:rsidP="00B81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tbl>
      <w:tblPr>
        <w:tblW w:w="0" w:type="auto"/>
        <w:tblInd w:w="-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3"/>
        <w:gridCol w:w="1545"/>
        <w:gridCol w:w="940"/>
        <w:gridCol w:w="790"/>
        <w:gridCol w:w="1373"/>
        <w:gridCol w:w="1066"/>
        <w:gridCol w:w="966"/>
        <w:gridCol w:w="987"/>
        <w:gridCol w:w="1098"/>
        <w:gridCol w:w="1058"/>
      </w:tblGrid>
      <w:tr w:rsidR="00B81B78" w:rsidRPr="00B81B78" w:rsidTr="004F31E7"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объекта (краткая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</w:t>
            </w:r>
            <w:proofErr w:type="spellEnd"/>
            <w:proofErr w:type="gramEnd"/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Месторас</w:t>
            </w:r>
            <w:proofErr w:type="spellEnd"/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</w:p>
        </w:tc>
        <w:tc>
          <w:tcPr>
            <w:tcW w:w="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ввода, дата передачи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Протяженность, </w:t>
            </w:r>
            <w:proofErr w:type="gramStart"/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Сооружения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обязательств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(литера)</w:t>
            </w:r>
          </w:p>
        </w:tc>
      </w:tr>
      <w:tr w:rsidR="00B81B78" w:rsidRPr="00B81B78" w:rsidTr="004F31E7">
        <w:tc>
          <w:tcPr>
            <w:tcW w:w="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81B78" w:rsidRPr="00B81B78" w:rsidTr="004F31E7">
        <w:tc>
          <w:tcPr>
            <w:tcW w:w="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Автомобиль УАЗ 31512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номер106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 год выпуска</w:t>
            </w: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1B78" w:rsidRPr="00B81B78" w:rsidTr="004F31E7">
        <w:tc>
          <w:tcPr>
            <w:tcW w:w="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Автодорога асфальтированная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9186,7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5043,9</w:t>
            </w: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1B78" w:rsidRPr="00B81B78" w:rsidTr="004F31E7">
        <w:trPr>
          <w:trHeight w:val="885"/>
        </w:trPr>
        <w:tc>
          <w:tcPr>
            <w:tcW w:w="26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Машины и оборудование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365,3</w:t>
            </w:r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12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78" w:rsidRPr="00B81B78" w:rsidTr="004F31E7">
        <w:trPr>
          <w:trHeight w:val="885"/>
        </w:trPr>
        <w:tc>
          <w:tcPr>
            <w:tcW w:w="26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виды основных средств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1231,6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937,1</w:t>
            </w:r>
          </w:p>
        </w:tc>
        <w:tc>
          <w:tcPr>
            <w:tcW w:w="112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78" w:rsidRPr="00B81B78" w:rsidTr="004F31E7">
        <w:tc>
          <w:tcPr>
            <w:tcW w:w="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B81B78">
              <w:rPr>
                <w:rFonts w:ascii="Times New Roman" w:eastAsia="Times New Roman" w:hAnsi="Times New Roman" w:cs="Times New Roman"/>
                <w:bCs/>
                <w:sz w:val="20"/>
              </w:rPr>
              <w:t>Остановочный павильон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B78" w:rsidRPr="00B81B78" w:rsidTr="004F31E7">
        <w:tc>
          <w:tcPr>
            <w:tcW w:w="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ИТОГО:</w:t>
            </w:r>
          </w:p>
        </w:tc>
        <w:tc>
          <w:tcPr>
            <w:tcW w:w="17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10914,1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6086,5</w:t>
            </w: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81B78" w:rsidRPr="00B81B78" w:rsidRDefault="00B81B78" w:rsidP="00B8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B81B78" w:rsidRPr="00B81B78" w:rsidRDefault="00B81B78" w:rsidP="00B8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54"/>
        <w:gridCol w:w="5097"/>
      </w:tblGrid>
      <w:tr w:rsidR="00B81B78" w:rsidRPr="00B81B78" w:rsidTr="004F31E7">
        <w:trPr>
          <w:trHeight w:val="324"/>
        </w:trPr>
        <w:tc>
          <w:tcPr>
            <w:tcW w:w="5999" w:type="dxa"/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Глава сельского поселения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Иликовский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сельсовет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муниципального района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Благовещенский район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Республики Башкортостан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B81B78" w:rsidRPr="00B81B78" w:rsidRDefault="00B81B78" w:rsidP="00B8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____________________ Д.З.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Батршин</w:t>
            </w:r>
            <w:proofErr w:type="spellEnd"/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М.п.                      </w:t>
            </w:r>
          </w:p>
        </w:tc>
        <w:tc>
          <w:tcPr>
            <w:tcW w:w="6300" w:type="dxa"/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Председатель Совета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муниципального района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Благовещенский район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Республики Башкортостан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B81B78" w:rsidRPr="00B81B78" w:rsidRDefault="00B81B78" w:rsidP="00B8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_____________________ Е.Г.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Копытков</w:t>
            </w:r>
            <w:proofErr w:type="spellEnd"/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М.п.</w:t>
            </w:r>
          </w:p>
        </w:tc>
      </w:tr>
    </w:tbl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ind w:left="41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1B78">
        <w:rPr>
          <w:rFonts w:ascii="Times New Roman" w:eastAsia="Times New Roman" w:hAnsi="Times New Roman" w:cs="Times New Roman"/>
          <w:color w:val="000000"/>
          <w:sz w:val="18"/>
        </w:rPr>
        <w:t>Приложение № 3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41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1B78">
        <w:rPr>
          <w:rFonts w:ascii="Times New Roman" w:eastAsia="Times New Roman" w:hAnsi="Times New Roman" w:cs="Times New Roman"/>
          <w:color w:val="000000"/>
          <w:sz w:val="18"/>
        </w:rPr>
        <w:t>к Соглашению между органами местного самоуправления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41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1B78">
        <w:rPr>
          <w:rFonts w:ascii="Times New Roman" w:eastAsia="Times New Roman" w:hAnsi="Times New Roman" w:cs="Times New Roman"/>
          <w:color w:val="000000"/>
          <w:sz w:val="18"/>
        </w:rPr>
        <w:t>муниципального района Благовещенский район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41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1B78">
        <w:rPr>
          <w:rFonts w:ascii="Times New Roman" w:eastAsia="Times New Roman" w:hAnsi="Times New Roman" w:cs="Times New Roman"/>
          <w:color w:val="000000"/>
          <w:sz w:val="18"/>
        </w:rPr>
        <w:t>Республики Башкортостан и сельского поселения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41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B81B78">
        <w:rPr>
          <w:rFonts w:ascii="Times New Roman" w:eastAsia="Times New Roman" w:hAnsi="Times New Roman" w:cs="Times New Roman"/>
          <w:color w:val="000000"/>
          <w:sz w:val="18"/>
        </w:rPr>
        <w:t>Иликовский</w:t>
      </w:r>
      <w:proofErr w:type="spellEnd"/>
      <w:r w:rsidRPr="00B81B78">
        <w:rPr>
          <w:rFonts w:ascii="Times New Roman" w:eastAsia="Times New Roman" w:hAnsi="Times New Roman" w:cs="Times New Roman"/>
          <w:color w:val="000000"/>
          <w:sz w:val="18"/>
        </w:rPr>
        <w:t xml:space="preserve"> сельсовет муниципального района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41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1B78">
        <w:rPr>
          <w:rFonts w:ascii="Times New Roman" w:eastAsia="Times New Roman" w:hAnsi="Times New Roman" w:cs="Times New Roman"/>
          <w:color w:val="000000"/>
          <w:sz w:val="18"/>
        </w:rPr>
        <w:t>Благовещенский район Республики Башкортостан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41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1B78">
        <w:rPr>
          <w:rFonts w:ascii="Times New Roman" w:eastAsia="Times New Roman" w:hAnsi="Times New Roman" w:cs="Times New Roman"/>
          <w:color w:val="000000"/>
          <w:sz w:val="18"/>
        </w:rPr>
        <w:t>о передаче муниципальному району Благовещенский район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41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1B78">
        <w:rPr>
          <w:rFonts w:ascii="Times New Roman" w:eastAsia="Times New Roman" w:hAnsi="Times New Roman" w:cs="Times New Roman"/>
          <w:color w:val="000000"/>
          <w:sz w:val="18"/>
        </w:rPr>
        <w:t>Республики Башкортостан осуществления части полномочий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41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1B78">
        <w:rPr>
          <w:rFonts w:ascii="Times New Roman" w:eastAsia="Times New Roman" w:hAnsi="Times New Roman" w:cs="Times New Roman"/>
          <w:color w:val="000000"/>
          <w:sz w:val="18"/>
        </w:rPr>
        <w:t xml:space="preserve">сельского поселения </w:t>
      </w:r>
      <w:proofErr w:type="spellStart"/>
      <w:r w:rsidRPr="00B81B78">
        <w:rPr>
          <w:rFonts w:ascii="Times New Roman" w:eastAsia="Times New Roman" w:hAnsi="Times New Roman" w:cs="Times New Roman"/>
          <w:color w:val="000000"/>
          <w:sz w:val="18"/>
        </w:rPr>
        <w:t>Иликовский</w:t>
      </w:r>
      <w:proofErr w:type="spellEnd"/>
      <w:r w:rsidRPr="00B81B78">
        <w:rPr>
          <w:rFonts w:ascii="Times New Roman" w:eastAsia="Times New Roman" w:hAnsi="Times New Roman" w:cs="Times New Roman"/>
          <w:color w:val="000000"/>
          <w:sz w:val="18"/>
        </w:rPr>
        <w:t xml:space="preserve"> сельсовет муниципального района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41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1B78">
        <w:rPr>
          <w:rFonts w:ascii="Times New Roman" w:eastAsia="Times New Roman" w:hAnsi="Times New Roman" w:cs="Times New Roman"/>
          <w:color w:val="000000"/>
          <w:sz w:val="18"/>
        </w:rPr>
        <w:t>Благовещенский район Республики Башкортостан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4140"/>
        <w:rPr>
          <w:rFonts w:ascii="Times New Roman" w:eastAsia="Times New Roman" w:hAnsi="Times New Roman" w:cs="Times New Roman"/>
          <w:color w:val="000000"/>
          <w:sz w:val="18"/>
        </w:rPr>
      </w:pPr>
      <w:r w:rsidRPr="00B81B78"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B81B78" w:rsidRPr="00B81B78" w:rsidRDefault="00B81B78" w:rsidP="00B81B78">
      <w:pPr>
        <w:shd w:val="clear" w:color="auto" w:fill="FFFFFF"/>
        <w:spacing w:after="0" w:line="240" w:lineRule="auto"/>
        <w:ind w:left="41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1B78"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B81B78" w:rsidRPr="00B81B78" w:rsidRDefault="00B81B78" w:rsidP="00B8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1B78">
        <w:rPr>
          <w:rFonts w:ascii="Times New Roman" w:eastAsia="Times New Roman" w:hAnsi="Times New Roman" w:cs="Times New Roman"/>
          <w:b/>
          <w:bCs/>
          <w:caps/>
          <w:color w:val="000000"/>
          <w:sz w:val="18"/>
        </w:rPr>
        <w:t>ПЕРЕЧЕНЬ</w:t>
      </w:r>
    </w:p>
    <w:p w:rsidR="00B81B78" w:rsidRPr="00B81B78" w:rsidRDefault="00B81B78" w:rsidP="00B8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1B78">
        <w:rPr>
          <w:rFonts w:ascii="Times New Roman" w:eastAsia="Times New Roman" w:hAnsi="Times New Roman" w:cs="Times New Roman"/>
          <w:b/>
          <w:bCs/>
          <w:caps/>
          <w:color w:val="000000"/>
          <w:sz w:val="18"/>
        </w:rPr>
        <w:t>ОБЪЕКТОВ МУНИЦИПАЛЬНОГО ЖИЛИЩНОГО ФОНДА</w:t>
      </w:r>
    </w:p>
    <w:p w:rsidR="00B81B78" w:rsidRPr="00B81B78" w:rsidRDefault="00B81B78" w:rsidP="00B8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8"/>
        </w:rPr>
      </w:pPr>
      <w:r w:rsidRPr="00B81B78">
        <w:rPr>
          <w:rFonts w:ascii="Times New Roman" w:eastAsia="Times New Roman" w:hAnsi="Times New Roman" w:cs="Times New Roman"/>
          <w:b/>
          <w:bCs/>
          <w:caps/>
          <w:color w:val="000000"/>
          <w:sz w:val="18"/>
        </w:rPr>
        <w:t>И ОБЪЕКТОВ СОЦИАЛЬНО-КУЛЬТУРНОГО И БЫТОВОГО НАЗНАЧЕНИЯ</w:t>
      </w:r>
    </w:p>
    <w:p w:rsidR="00B81B78" w:rsidRPr="00B81B78" w:rsidRDefault="00B81B78" w:rsidP="00B8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8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8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1B78">
        <w:rPr>
          <w:rFonts w:ascii="Times New Roman" w:eastAsia="Times New Roman" w:hAnsi="Times New Roman" w:cs="Times New Roman"/>
          <w:color w:val="000000"/>
          <w:sz w:val="18"/>
        </w:rPr>
        <w:t>                                            по состоянию на 01.01.2021 г</w:t>
      </w:r>
      <w:r w:rsidRPr="00B81B78"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B81B78" w:rsidRPr="00B81B78" w:rsidRDefault="00B81B78" w:rsidP="00B81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81B78">
        <w:rPr>
          <w:rFonts w:ascii="Times New Roman" w:eastAsia="Times New Roman" w:hAnsi="Times New Roman" w:cs="Times New Roman"/>
          <w:color w:val="000000"/>
          <w:sz w:val="1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1"/>
        <w:gridCol w:w="2463"/>
        <w:gridCol w:w="1424"/>
        <w:gridCol w:w="1008"/>
        <w:gridCol w:w="1221"/>
        <w:gridCol w:w="1203"/>
        <w:gridCol w:w="1127"/>
        <w:gridCol w:w="1054"/>
      </w:tblGrid>
      <w:tr w:rsidR="00B81B78" w:rsidRPr="00B81B78" w:rsidTr="004F31E7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(этажность, материал стен, адрес объекта)</w:t>
            </w:r>
          </w:p>
        </w:tc>
        <w:tc>
          <w:tcPr>
            <w:tcW w:w="1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тех.</w:t>
            </w:r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паспорта,</w:t>
            </w:r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(или год ввода)</w:t>
            </w:r>
          </w:p>
        </w:tc>
        <w:tc>
          <w:tcPr>
            <w:tcW w:w="10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 площадь, кв.м.</w:t>
            </w:r>
          </w:p>
        </w:tc>
        <w:tc>
          <w:tcPr>
            <w:tcW w:w="1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Балансовая стоимость, тыс.</w:t>
            </w:r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13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Остаточная стоимость, тыс.</w:t>
            </w:r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11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обязательств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Примечание (литера)</w:t>
            </w:r>
          </w:p>
        </w:tc>
      </w:tr>
      <w:tr w:rsidR="00B81B78" w:rsidRPr="00B81B78" w:rsidTr="004F31E7">
        <w:tc>
          <w:tcPr>
            <w:tcW w:w="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B81B78" w:rsidRPr="00B81B78" w:rsidTr="004F31E7">
        <w:tc>
          <w:tcPr>
            <w:tcW w:w="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Биштиновского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дома культуры, одноэтажное, бревенчатое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Благовещенский район,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иштин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, ул.Партизанская,1</w:t>
            </w:r>
          </w:p>
        </w:tc>
        <w:tc>
          <w:tcPr>
            <w:tcW w:w="15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Тех. паспорт не оформлен,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1985 год ввода в эксплуатацию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13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448,5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81B78" w:rsidRPr="00B81B78" w:rsidTr="004F31E7">
        <w:tc>
          <w:tcPr>
            <w:tcW w:w="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Староиликовского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дома культуры, двухэтажное, кирпичное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Благовещенский район, с</w:t>
            </w:r>
            <w:proofErr w:type="gram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тарый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Илик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, ул. Советская,73</w:t>
            </w:r>
          </w:p>
        </w:tc>
        <w:tc>
          <w:tcPr>
            <w:tcW w:w="15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Тех. паспорт от 27.05.91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671,5</w:t>
            </w:r>
          </w:p>
        </w:tc>
        <w:tc>
          <w:tcPr>
            <w:tcW w:w="13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2945,8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1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81B78" w:rsidRPr="00B81B78" w:rsidTr="004F31E7">
        <w:tc>
          <w:tcPr>
            <w:tcW w:w="5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7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Староиликовского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фельдшерского-акушерского</w:t>
            </w:r>
            <w:proofErr w:type="spellEnd"/>
            <w:proofErr w:type="gram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пункта, одноэтажное, панельное,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Благовещенский район, с</w:t>
            </w:r>
            <w:proofErr w:type="gram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тарый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Илик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, ул. Трудовая,2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Тех.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№1813от 09.08.05;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1997 год ввода в эксплуатацию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133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976,8</w:t>
            </w:r>
          </w:p>
        </w:tc>
        <w:tc>
          <w:tcPr>
            <w:tcW w:w="130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637,0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81B78" w:rsidRPr="00B81B78" w:rsidTr="004F31E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Здание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Биштиновского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фельдшерского-акушерского</w:t>
            </w:r>
            <w:proofErr w:type="spellEnd"/>
            <w:proofErr w:type="gram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пункта, одноэтажное, шлакоблочное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Благовещенский район,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иштин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, ул. Интернациональная, 1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Тех.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№4361от 09.08.05;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1964 год ввода в эксплуатацию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670,1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365,8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81B78" w:rsidRPr="00B81B78" w:rsidTr="004F31E7">
        <w:tc>
          <w:tcPr>
            <w:tcW w:w="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школы, одноэтажное, шлакоблочное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Благовещенский район,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иштин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, ул.Интернациональная, д.1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161,1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81B78" w:rsidRPr="00B81B78" w:rsidTr="004F31E7">
        <w:tc>
          <w:tcPr>
            <w:tcW w:w="513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75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>Гараж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>Благовещенский район, с</w:t>
            </w:r>
            <w:proofErr w:type="gramStart"/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>.С</w:t>
            </w:r>
            <w:proofErr w:type="gramEnd"/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тарый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>Илик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>, д.4, корп.1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33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>17,82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>0,00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1B78" w:rsidRPr="00B81B78" w:rsidTr="004F31E7">
        <w:tc>
          <w:tcPr>
            <w:tcW w:w="5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</w:t>
            </w:r>
          </w:p>
        </w:tc>
        <w:tc>
          <w:tcPr>
            <w:tcW w:w="2675" w:type="dxa"/>
            <w:tcBorders>
              <w:top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Здание общежития, РБ, Благовещенский р-н, с.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Староиликово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Трудовая</w:t>
            </w:r>
            <w:proofErr w:type="gramEnd"/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д.4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331" w:type="dxa"/>
            <w:tcBorders>
              <w:top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339,8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339,8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78" w:rsidRPr="00B81B78" w:rsidTr="004F31E7">
        <w:tc>
          <w:tcPr>
            <w:tcW w:w="513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Здание котельной, РБ, Благовещенский р-н, с.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>Староиликово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>, ул. 50 лет Октября д.21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>98,6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>98,6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1B78" w:rsidRPr="00B81B78" w:rsidTr="004F31E7">
        <w:tc>
          <w:tcPr>
            <w:tcW w:w="5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75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Здание бани, РБ, Благовещенский р-н, с.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lastRenderedPageBreak/>
              <w:t>Староиликово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, ул. </w:t>
            </w:r>
            <w:proofErr w:type="gramStart"/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>Трудовая</w:t>
            </w:r>
            <w:proofErr w:type="gramEnd"/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д.4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33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>20,3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B81B78">
              <w:rPr>
                <w:rFonts w:ascii="Times New Roman" w:eastAsia="Times New Roman" w:hAnsi="Times New Roman" w:cs="Times New Roman"/>
                <w:bCs/>
                <w:sz w:val="18"/>
              </w:rPr>
              <w:t>20,30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1B78" w:rsidRPr="00B81B78" w:rsidTr="004F31E7">
        <w:tc>
          <w:tcPr>
            <w:tcW w:w="5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ИТОГО: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5678,82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1769,5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B81B78">
        <w:rPr>
          <w:rFonts w:ascii="Times New Roman" w:eastAsia="Times New Roman" w:hAnsi="Times New Roman" w:cs="Times New Roman"/>
          <w:color w:val="000000"/>
          <w:sz w:val="18"/>
        </w:rPr>
        <w:t> </w:t>
      </w: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B81B78" w:rsidRPr="00B81B78" w:rsidRDefault="00B81B78" w:rsidP="00B8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64"/>
        <w:gridCol w:w="4587"/>
      </w:tblGrid>
      <w:tr w:rsidR="00B81B78" w:rsidRPr="00B81B78" w:rsidTr="004F31E7">
        <w:trPr>
          <w:trHeight w:val="1490"/>
        </w:trPr>
        <w:tc>
          <w:tcPr>
            <w:tcW w:w="5777" w:type="dxa"/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Глава сельского поселения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Иликовский</w:t>
            </w:r>
            <w:proofErr w:type="spellEnd"/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сельсовет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муниципального района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Благовещенский район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Республики Башкортостан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B81B78" w:rsidRPr="00B81B78" w:rsidRDefault="00B81B78" w:rsidP="00B8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___________________ Д.З.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Батршин</w:t>
            </w:r>
            <w:proofErr w:type="spellEnd"/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М.п.</w:t>
            </w:r>
            <w:r w:rsidRPr="00B8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                   </w:t>
            </w:r>
          </w:p>
        </w:tc>
        <w:tc>
          <w:tcPr>
            <w:tcW w:w="4911" w:type="dxa"/>
            <w:shd w:val="clear" w:color="auto" w:fill="FFFFFF"/>
            <w:vAlign w:val="center"/>
          </w:tcPr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Председатель Совета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муниципального района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Благовещенский район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Республики Башкортостан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B81B78" w:rsidRPr="00B81B78" w:rsidRDefault="00B81B78" w:rsidP="00B8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  <w:p w:rsidR="00B81B78" w:rsidRPr="00B81B78" w:rsidRDefault="00B81B78" w:rsidP="00B81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___________________ </w:t>
            </w: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Е.Г. </w:t>
            </w:r>
            <w:proofErr w:type="spellStart"/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Копытков</w:t>
            </w:r>
            <w:proofErr w:type="spellEnd"/>
          </w:p>
          <w:p w:rsidR="00B81B78" w:rsidRPr="00B81B78" w:rsidRDefault="00B81B78" w:rsidP="00B8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7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   М.п.</w:t>
            </w:r>
          </w:p>
        </w:tc>
      </w:tr>
    </w:tbl>
    <w:p w:rsidR="00B81B78" w:rsidRPr="00B81B78" w:rsidRDefault="00B81B78" w:rsidP="00B8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81B78" w:rsidRP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B78" w:rsidRP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B78" w:rsidRP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B78" w:rsidRPr="00B81B78" w:rsidRDefault="00B81B78" w:rsidP="00B8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B81B78"/>
    <w:sectPr w:rsidR="0000000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1B78"/>
    <w:rsid w:val="00B8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2861</Words>
  <Characters>16310</Characters>
  <Application>Microsoft Office Word</Application>
  <DocSecurity>0</DocSecurity>
  <Lines>135</Lines>
  <Paragraphs>38</Paragraphs>
  <ScaleCrop>false</ScaleCrop>
  <Company>1</Company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cp:lastPrinted>2020-11-10T09:39:00Z</cp:lastPrinted>
  <dcterms:created xsi:type="dcterms:W3CDTF">2020-11-10T09:37:00Z</dcterms:created>
  <dcterms:modified xsi:type="dcterms:W3CDTF">2020-11-10T09:40:00Z</dcterms:modified>
</cp:coreProperties>
</file>