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Ind w:w="-244" w:type="dxa"/>
        <w:tblBorders>
          <w:bottom w:val="single" w:sz="4" w:space="0" w:color="auto"/>
        </w:tblBorders>
        <w:tblLayout w:type="fixed"/>
        <w:tblCellMar>
          <w:left w:w="70" w:type="dxa"/>
          <w:right w:w="70" w:type="dxa"/>
        </w:tblCellMar>
        <w:tblLook w:val="04A0"/>
      </w:tblPr>
      <w:tblGrid>
        <w:gridCol w:w="4023"/>
        <w:gridCol w:w="1439"/>
        <w:gridCol w:w="4378"/>
      </w:tblGrid>
      <w:tr w:rsidR="002119C5" w:rsidTr="002119C5">
        <w:trPr>
          <w:trHeight w:val="1275"/>
          <w:jc w:val="center"/>
        </w:trPr>
        <w:tc>
          <w:tcPr>
            <w:tcW w:w="4026" w:type="dxa"/>
            <w:tcBorders>
              <w:top w:val="nil"/>
              <w:left w:val="nil"/>
              <w:bottom w:val="triple" w:sz="4" w:space="0" w:color="auto"/>
              <w:right w:val="nil"/>
            </w:tcBorders>
          </w:tcPr>
          <w:p w:rsidR="002119C5" w:rsidRDefault="002119C5">
            <w:pPr>
              <w:jc w:val="center"/>
              <w:rPr>
                <w:rFonts w:ascii="Bashkort" w:hAnsi="Bashkort"/>
                <w:b/>
                <w:sz w:val="22"/>
              </w:rPr>
            </w:pPr>
          </w:p>
          <w:p w:rsidR="002119C5" w:rsidRDefault="00280526">
            <w:pPr>
              <w:jc w:val="center"/>
              <w:rPr>
                <w:rFonts w:ascii="Bashkort" w:hAnsi="Bashkort"/>
                <w:b/>
                <w:sz w:val="21"/>
                <w:szCs w:val="21"/>
              </w:rPr>
            </w:pPr>
            <w:r>
              <w:rPr>
                <w:rFonts w:ascii="Arial New Bash" w:hAnsi="Arial New Bash"/>
                <w:b/>
                <w:sz w:val="21"/>
                <w:szCs w:val="21"/>
              </w:rPr>
              <w:t>БА</w:t>
            </w:r>
            <w:proofErr w:type="gramStart"/>
            <w:r>
              <w:rPr>
                <w:rFonts w:ascii="Arial New Bash" w:hAnsi="Arial New Bash"/>
                <w:b/>
                <w:sz w:val="21"/>
                <w:szCs w:val="21"/>
              </w:rPr>
              <w:t>Ш</w:t>
            </w:r>
            <w:r w:rsidRPr="00280526">
              <w:rPr>
                <w:rFonts w:ascii="Arial New Bash" w:hAnsi="Arial New Bash"/>
                <w:b/>
              </w:rPr>
              <w:t>[</w:t>
            </w:r>
            <w:proofErr w:type="gramEnd"/>
            <w:r w:rsidR="002119C5">
              <w:rPr>
                <w:rFonts w:ascii="Arial New Bash" w:hAnsi="Arial New Bash"/>
                <w:b/>
                <w:sz w:val="21"/>
                <w:szCs w:val="21"/>
              </w:rPr>
              <w:t>ОРТОСТАН РЕСПУБЛИКА</w:t>
            </w:r>
            <w:r w:rsidR="002119C5">
              <w:rPr>
                <w:rFonts w:ascii="Arial New Bash" w:hAnsi="Arial New Bash"/>
                <w:b/>
                <w:sz w:val="21"/>
                <w:szCs w:val="21"/>
                <w:lang w:val="en-US"/>
              </w:rPr>
              <w:t>h</w:t>
            </w:r>
            <w:r w:rsidR="002119C5">
              <w:rPr>
                <w:rFonts w:ascii="Arial New Bash" w:hAnsi="Arial New Bash"/>
                <w:b/>
                <w:sz w:val="21"/>
                <w:szCs w:val="21"/>
              </w:rPr>
              <w:t>Ы</w:t>
            </w:r>
          </w:p>
          <w:p w:rsidR="002119C5" w:rsidRDefault="002119C5">
            <w:pPr>
              <w:jc w:val="center"/>
              <w:rPr>
                <w:rFonts w:ascii="Arial New Bash" w:hAnsi="Arial New Bash"/>
                <w:b/>
                <w:sz w:val="21"/>
                <w:szCs w:val="21"/>
              </w:rPr>
            </w:pPr>
            <w:r>
              <w:rPr>
                <w:rFonts w:ascii="Arial New Bash" w:hAnsi="Arial New Bash"/>
                <w:b/>
                <w:sz w:val="21"/>
                <w:szCs w:val="21"/>
              </w:rPr>
              <w:t xml:space="preserve">БЛАГОВЕЩЕН РАЙОНЫ </w:t>
            </w:r>
          </w:p>
          <w:p w:rsidR="002119C5" w:rsidRDefault="002119C5">
            <w:pPr>
              <w:jc w:val="center"/>
              <w:rPr>
                <w:b/>
                <w:sz w:val="21"/>
                <w:szCs w:val="21"/>
              </w:rPr>
            </w:pPr>
            <w:r>
              <w:rPr>
                <w:rFonts w:ascii="Arial New Bash" w:hAnsi="Arial New Bash"/>
                <w:b/>
                <w:sz w:val="21"/>
                <w:szCs w:val="21"/>
              </w:rPr>
              <w:t xml:space="preserve">МУНИЦИПАЛЬ РАЙОНЫНЫ@   </w:t>
            </w:r>
          </w:p>
          <w:p w:rsidR="002119C5" w:rsidRDefault="002119C5">
            <w:pPr>
              <w:jc w:val="center"/>
              <w:rPr>
                <w:rFonts w:ascii="Arial New Bash" w:hAnsi="Arial New Bash"/>
                <w:b/>
                <w:sz w:val="21"/>
                <w:szCs w:val="21"/>
              </w:rPr>
            </w:pPr>
            <w:r>
              <w:rPr>
                <w:rFonts w:ascii="Arial New Bash" w:hAnsi="Arial New Bash"/>
                <w:b/>
                <w:sz w:val="21"/>
                <w:szCs w:val="21"/>
              </w:rPr>
              <w:t>ИЛЕК</w:t>
            </w:r>
          </w:p>
          <w:p w:rsidR="002119C5" w:rsidRDefault="002119C5">
            <w:pPr>
              <w:jc w:val="center"/>
              <w:rPr>
                <w:rFonts w:ascii="Arial New Bash" w:hAnsi="Arial New Bash"/>
                <w:b/>
                <w:sz w:val="21"/>
                <w:szCs w:val="21"/>
              </w:rPr>
            </w:pPr>
            <w:r>
              <w:rPr>
                <w:rFonts w:ascii="Arial New Bash" w:hAnsi="Arial New Bash"/>
                <w:b/>
                <w:sz w:val="21"/>
                <w:szCs w:val="21"/>
              </w:rPr>
              <w:t xml:space="preserve">АУЫЛ СОВЕТЫ </w:t>
            </w:r>
          </w:p>
          <w:p w:rsidR="002119C5" w:rsidRDefault="002119C5">
            <w:pPr>
              <w:jc w:val="center"/>
              <w:rPr>
                <w:rFonts w:ascii="Arial New Bash" w:hAnsi="Arial New Bash"/>
                <w:b/>
                <w:sz w:val="21"/>
                <w:szCs w:val="21"/>
              </w:rPr>
            </w:pPr>
            <w:r>
              <w:rPr>
                <w:rFonts w:ascii="Arial New Bash" w:hAnsi="Arial New Bash"/>
                <w:b/>
                <w:sz w:val="21"/>
                <w:szCs w:val="21"/>
              </w:rPr>
              <w:t xml:space="preserve"> АУЫЛ  БИЛ^М^</w:t>
            </w:r>
            <w:proofErr w:type="gramStart"/>
            <w:r>
              <w:rPr>
                <w:rFonts w:ascii="Arial New Bash" w:hAnsi="Arial New Bash"/>
                <w:b/>
                <w:sz w:val="21"/>
                <w:szCs w:val="21"/>
                <w:lang w:val="en-US"/>
              </w:rPr>
              <w:t>h</w:t>
            </w:r>
            <w:proofErr w:type="gramEnd"/>
            <w:r>
              <w:rPr>
                <w:rFonts w:ascii="Arial New Bash" w:hAnsi="Arial New Bash"/>
                <w:b/>
                <w:sz w:val="21"/>
                <w:szCs w:val="21"/>
              </w:rPr>
              <w:t>Е ХАКИМИ^ТЕ</w:t>
            </w:r>
          </w:p>
          <w:p w:rsidR="002119C5" w:rsidRDefault="002119C5">
            <w:pPr>
              <w:jc w:val="center"/>
              <w:rPr>
                <w:bCs/>
                <w:sz w:val="21"/>
                <w:szCs w:val="21"/>
              </w:rPr>
            </w:pPr>
          </w:p>
          <w:p w:rsidR="002119C5" w:rsidRDefault="002119C5">
            <w:pPr>
              <w:jc w:val="center"/>
              <w:rPr>
                <w:bCs/>
                <w:sz w:val="16"/>
                <w:szCs w:val="16"/>
              </w:rPr>
            </w:pPr>
          </w:p>
          <w:p w:rsidR="002119C5" w:rsidRDefault="002119C5">
            <w:pPr>
              <w:jc w:val="center"/>
              <w:rPr>
                <w:rFonts w:ascii="Bashkort" w:hAnsi="Bashkort"/>
                <w:bCs/>
                <w:sz w:val="18"/>
              </w:rPr>
            </w:pPr>
            <w:r>
              <w:rPr>
                <w:rFonts w:ascii="Bashkort" w:hAnsi="Bashkort"/>
                <w:bCs/>
              </w:rPr>
              <w:t xml:space="preserve"> </w:t>
            </w:r>
          </w:p>
        </w:tc>
        <w:tc>
          <w:tcPr>
            <w:tcW w:w="1440" w:type="dxa"/>
            <w:tcBorders>
              <w:top w:val="nil"/>
              <w:left w:val="nil"/>
              <w:bottom w:val="triple" w:sz="4" w:space="0" w:color="auto"/>
              <w:right w:val="nil"/>
            </w:tcBorders>
            <w:vAlign w:val="center"/>
            <w:hideMark/>
          </w:tcPr>
          <w:p w:rsidR="002119C5" w:rsidRDefault="002119C5">
            <w:pPr>
              <w:jc w:val="center"/>
            </w:pPr>
            <w: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67071917" r:id="rId6"/>
              </w:object>
            </w:r>
          </w:p>
        </w:tc>
        <w:tc>
          <w:tcPr>
            <w:tcW w:w="4381" w:type="dxa"/>
            <w:tcBorders>
              <w:top w:val="nil"/>
              <w:left w:val="nil"/>
              <w:bottom w:val="triple" w:sz="4" w:space="0" w:color="auto"/>
              <w:right w:val="nil"/>
            </w:tcBorders>
          </w:tcPr>
          <w:p w:rsidR="002119C5" w:rsidRDefault="002119C5">
            <w:pPr>
              <w:jc w:val="center"/>
              <w:rPr>
                <w:rFonts w:ascii="Arial New Bash" w:hAnsi="Arial New Bash"/>
                <w:b/>
              </w:rPr>
            </w:pPr>
          </w:p>
          <w:p w:rsidR="002119C5" w:rsidRDefault="002119C5">
            <w:pPr>
              <w:pStyle w:val="3"/>
              <w:rPr>
                <w:rFonts w:ascii="Arial New Bash" w:eastAsiaTheme="minorEastAsia" w:hAnsi="Arial New Bash" w:cstheme="minorBidi"/>
                <w:sz w:val="21"/>
                <w:szCs w:val="21"/>
              </w:rPr>
            </w:pPr>
            <w:r>
              <w:rPr>
                <w:rFonts w:ascii="Arial New Bash" w:eastAsiaTheme="minorEastAsia" w:hAnsi="Arial New Bash" w:cstheme="minorBidi"/>
                <w:sz w:val="21"/>
                <w:szCs w:val="21"/>
              </w:rPr>
              <w:t xml:space="preserve">РЕСПУБЛИКА БАШКОРТОСТАН АДМИНИСТРАЦИЯ </w:t>
            </w:r>
          </w:p>
          <w:p w:rsidR="002119C5" w:rsidRDefault="002119C5">
            <w:pPr>
              <w:pStyle w:val="3"/>
              <w:rPr>
                <w:rFonts w:ascii="Arial New Bash" w:eastAsiaTheme="minorEastAsia" w:hAnsi="Arial New Bash" w:cstheme="minorBidi"/>
                <w:sz w:val="21"/>
                <w:szCs w:val="21"/>
              </w:rPr>
            </w:pPr>
            <w:r>
              <w:rPr>
                <w:rFonts w:ascii="Arial New Bash" w:eastAsiaTheme="minorEastAsia" w:hAnsi="Arial New Bash" w:cstheme="minorBidi"/>
                <w:sz w:val="21"/>
                <w:szCs w:val="21"/>
              </w:rPr>
              <w:t xml:space="preserve">СЕЛЬСКОГО ПОСЕЛЕНИЯ </w:t>
            </w:r>
          </w:p>
          <w:p w:rsidR="002119C5" w:rsidRDefault="002119C5">
            <w:pPr>
              <w:pStyle w:val="3"/>
              <w:rPr>
                <w:rFonts w:ascii="Arial New Bash" w:eastAsiaTheme="minorEastAsia" w:hAnsi="Arial New Bash" w:cstheme="minorBidi"/>
                <w:sz w:val="21"/>
                <w:szCs w:val="21"/>
              </w:rPr>
            </w:pPr>
            <w:r>
              <w:rPr>
                <w:rFonts w:ascii="Arial New Bash" w:eastAsiaTheme="minorEastAsia" w:hAnsi="Arial New Bash" w:cstheme="minorBidi"/>
                <w:sz w:val="21"/>
                <w:szCs w:val="21"/>
              </w:rPr>
              <w:t>ИЛИКОВСКИЙ СЕЛЬСОВЕТ</w:t>
            </w:r>
          </w:p>
          <w:p w:rsidR="002119C5" w:rsidRDefault="002119C5">
            <w:pPr>
              <w:pStyle w:val="3"/>
              <w:rPr>
                <w:rFonts w:ascii="Arial New Bash" w:eastAsiaTheme="minorEastAsia" w:hAnsi="Arial New Bash" w:cstheme="minorBidi"/>
                <w:bCs/>
                <w:sz w:val="21"/>
                <w:szCs w:val="21"/>
              </w:rPr>
            </w:pPr>
            <w:r>
              <w:rPr>
                <w:rFonts w:ascii="Arial New Bash" w:eastAsiaTheme="minorEastAsia" w:hAnsi="Arial New Bash" w:cstheme="minorBidi"/>
                <w:sz w:val="21"/>
                <w:szCs w:val="21"/>
              </w:rPr>
              <w:t>МУНИЦИПАЛЬНОГО РАЙОНА БЛАГОВЕЩЕНСКИЙ РАЙОН</w:t>
            </w:r>
          </w:p>
          <w:p w:rsidR="002119C5" w:rsidRDefault="002119C5">
            <w:pPr>
              <w:jc w:val="center"/>
              <w:rPr>
                <w:rFonts w:ascii="Arial New Bash" w:hAnsi="Arial New Bash"/>
              </w:rPr>
            </w:pPr>
          </w:p>
          <w:p w:rsidR="002119C5" w:rsidRDefault="002119C5">
            <w:pPr>
              <w:jc w:val="center"/>
              <w:rPr>
                <w:rFonts w:ascii="Arial New Bash" w:hAnsi="Arial New Bash"/>
              </w:rPr>
            </w:pPr>
          </w:p>
        </w:tc>
      </w:tr>
    </w:tbl>
    <w:p w:rsidR="002119C5" w:rsidRPr="002F75FE" w:rsidRDefault="002119C5" w:rsidP="002119C5">
      <w:pPr>
        <w:tabs>
          <w:tab w:val="left" w:pos="3825"/>
        </w:tabs>
        <w:rPr>
          <w:sz w:val="28"/>
          <w:szCs w:val="28"/>
        </w:rPr>
      </w:pPr>
    </w:p>
    <w:p w:rsidR="002119C5" w:rsidRPr="002F75FE" w:rsidRDefault="002119C5" w:rsidP="002119C5">
      <w:pPr>
        <w:tabs>
          <w:tab w:val="left" w:pos="3825"/>
        </w:tabs>
        <w:rPr>
          <w:b/>
          <w:sz w:val="28"/>
          <w:szCs w:val="28"/>
        </w:rPr>
      </w:pPr>
      <w:r w:rsidRPr="002F75FE">
        <w:rPr>
          <w:rFonts w:ascii="Arial New Bash" w:hAnsi="Arial New Bash"/>
          <w:b/>
          <w:sz w:val="28"/>
          <w:szCs w:val="28"/>
        </w:rPr>
        <w:t xml:space="preserve">                 </w:t>
      </w:r>
      <w:r w:rsidR="0011415E">
        <w:rPr>
          <w:rFonts w:ascii="Arial New Bash" w:hAnsi="Arial New Bash"/>
          <w:b/>
          <w:sz w:val="28"/>
          <w:szCs w:val="28"/>
        </w:rPr>
        <w:t>К</w:t>
      </w:r>
      <w:r w:rsidRPr="002F75FE">
        <w:rPr>
          <w:b/>
          <w:sz w:val="28"/>
          <w:szCs w:val="28"/>
        </w:rPr>
        <w:t>АРАР                                             ПОСТАНОВЛЕНИЕ</w:t>
      </w:r>
    </w:p>
    <w:p w:rsidR="002119C5" w:rsidRPr="002F75FE" w:rsidRDefault="002119C5" w:rsidP="002119C5">
      <w:pPr>
        <w:tabs>
          <w:tab w:val="left" w:pos="3825"/>
        </w:tabs>
        <w:rPr>
          <w:b/>
          <w:sz w:val="28"/>
          <w:szCs w:val="28"/>
        </w:rPr>
      </w:pPr>
    </w:p>
    <w:p w:rsidR="002119C5" w:rsidRDefault="002119C5" w:rsidP="002119C5">
      <w:pPr>
        <w:rPr>
          <w:sz w:val="28"/>
          <w:szCs w:val="28"/>
        </w:rPr>
      </w:pPr>
      <w:r>
        <w:rPr>
          <w:b/>
          <w:sz w:val="40"/>
          <w:szCs w:val="40"/>
        </w:rPr>
        <w:t xml:space="preserve">          </w:t>
      </w:r>
      <w:r>
        <w:rPr>
          <w:sz w:val="28"/>
          <w:szCs w:val="28"/>
        </w:rPr>
        <w:t xml:space="preserve">«21»  ноябрь </w:t>
      </w:r>
      <w:r w:rsidR="00B724B9">
        <w:rPr>
          <w:sz w:val="28"/>
          <w:szCs w:val="28"/>
        </w:rPr>
        <w:t xml:space="preserve">2012 </w:t>
      </w:r>
      <w:proofErr w:type="spellStart"/>
      <w:r w:rsidR="00B724B9">
        <w:rPr>
          <w:sz w:val="28"/>
          <w:szCs w:val="28"/>
        </w:rPr>
        <w:t>й</w:t>
      </w:r>
      <w:proofErr w:type="spellEnd"/>
      <w:r w:rsidR="00B724B9">
        <w:rPr>
          <w:sz w:val="28"/>
          <w:szCs w:val="28"/>
        </w:rPr>
        <w:t xml:space="preserve">                      № </w:t>
      </w:r>
      <w:r w:rsidR="00236D02">
        <w:rPr>
          <w:sz w:val="28"/>
          <w:szCs w:val="28"/>
        </w:rPr>
        <w:t>25</w:t>
      </w:r>
      <w:r>
        <w:rPr>
          <w:sz w:val="28"/>
          <w:szCs w:val="28"/>
        </w:rPr>
        <w:t xml:space="preserve">              «21» ноября   </w:t>
      </w:r>
      <w:smartTag w:uri="urn:schemas-microsoft-com:office:smarttags" w:element="metricconverter">
        <w:smartTagPr>
          <w:attr w:name="ProductID" w:val="2012 г"/>
        </w:smartTagPr>
        <w:r>
          <w:rPr>
            <w:sz w:val="28"/>
            <w:szCs w:val="28"/>
          </w:rPr>
          <w:t>2012 г</w:t>
        </w:r>
      </w:smartTag>
      <w:r>
        <w:rPr>
          <w:sz w:val="28"/>
          <w:szCs w:val="28"/>
        </w:rPr>
        <w:t>.</w:t>
      </w:r>
    </w:p>
    <w:p w:rsidR="002119C5" w:rsidRDefault="002119C5" w:rsidP="002119C5">
      <w:pPr>
        <w:rPr>
          <w:sz w:val="28"/>
          <w:szCs w:val="28"/>
        </w:rPr>
      </w:pPr>
    </w:p>
    <w:p w:rsidR="002119C5" w:rsidRDefault="002119C5" w:rsidP="002119C5">
      <w:pPr>
        <w:pStyle w:val="a3"/>
        <w:jc w:val="center"/>
        <w:rPr>
          <w:sz w:val="28"/>
          <w:szCs w:val="28"/>
        </w:rPr>
      </w:pPr>
    </w:p>
    <w:p w:rsidR="002119C5" w:rsidRDefault="002119C5" w:rsidP="002119C5">
      <w:pPr>
        <w:adjustRightInd w:val="0"/>
        <w:jc w:val="center"/>
        <w:rPr>
          <w:sz w:val="28"/>
          <w:szCs w:val="28"/>
        </w:rPr>
      </w:pPr>
      <w:r>
        <w:rPr>
          <w:sz w:val="28"/>
          <w:szCs w:val="28"/>
        </w:rPr>
        <w:t xml:space="preserve">Об утверждении административного регламента администрации сельского поселения Иликовский сельсовет муниципального района Благовещенский район Республики Башкортостан  по предоставлению муниципальной услуги  </w:t>
      </w:r>
      <w:r>
        <w:rPr>
          <w:bCs/>
          <w:kern w:val="2"/>
          <w:sz w:val="28"/>
          <w:szCs w:val="28"/>
        </w:rPr>
        <w:t>«</w:t>
      </w:r>
      <w:r>
        <w:rPr>
          <w:sz w:val="28"/>
          <w:szCs w:val="28"/>
        </w:rPr>
        <w:t xml:space="preserve">Оформление выписки из </w:t>
      </w:r>
      <w:proofErr w:type="spellStart"/>
      <w:r>
        <w:rPr>
          <w:sz w:val="28"/>
          <w:szCs w:val="28"/>
        </w:rPr>
        <w:t>похозяйственной</w:t>
      </w:r>
      <w:proofErr w:type="spellEnd"/>
      <w:r>
        <w:rPr>
          <w:sz w:val="28"/>
          <w:szCs w:val="28"/>
        </w:rPr>
        <w:t xml:space="preserve"> книги Администрации сельского  поселения Иликовский сельсовет Муниципального района Благовещенский район Республики Башкортостан</w:t>
      </w:r>
      <w:r>
        <w:rPr>
          <w:color w:val="000000"/>
          <w:sz w:val="28"/>
          <w:szCs w:val="28"/>
        </w:rPr>
        <w:t>»</w:t>
      </w:r>
      <w:r>
        <w:rPr>
          <w:sz w:val="28"/>
          <w:szCs w:val="28"/>
        </w:rPr>
        <w:t xml:space="preserve"> в новой редакции</w:t>
      </w:r>
    </w:p>
    <w:p w:rsidR="002119C5" w:rsidRDefault="002119C5" w:rsidP="002119C5">
      <w:pPr>
        <w:jc w:val="center"/>
        <w:rPr>
          <w:sz w:val="28"/>
          <w:szCs w:val="28"/>
        </w:rPr>
      </w:pPr>
    </w:p>
    <w:p w:rsidR="002119C5" w:rsidRDefault="002119C5" w:rsidP="002119C5">
      <w:pPr>
        <w:jc w:val="both"/>
        <w:rPr>
          <w:sz w:val="28"/>
          <w:szCs w:val="28"/>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w:t>
      </w:r>
      <w:proofErr w:type="gramEnd"/>
      <w:r>
        <w:rPr>
          <w:sz w:val="28"/>
          <w:szCs w:val="28"/>
        </w:rPr>
        <w:t xml:space="preserve"> </w:t>
      </w:r>
      <w:proofErr w:type="gramStart"/>
      <w:r>
        <w:rPr>
          <w:sz w:val="28"/>
          <w:szCs w:val="28"/>
        </w:rPr>
        <w:t>представления государственных услуг, Решения Совета Сельского поселения Иликовский  сельсовет Муниципального района Благовещенский район Республики Башкортостан от 21 февраля 2012 года № 11-4 «О разработке и утверждении органами местного самоуправления  Сельского поселения Иликовский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и Постановления Администрации Сельского поселения Иликовский сельсовет Муниципального района Благовещенский район</w:t>
      </w:r>
      <w:proofErr w:type="gramEnd"/>
      <w:r>
        <w:rPr>
          <w:sz w:val="28"/>
          <w:szCs w:val="28"/>
        </w:rPr>
        <w:t xml:space="preserve"> Республики Башкортостан от  26.04.2012г. № 21 «</w:t>
      </w:r>
      <w:r>
        <w:rPr>
          <w:rStyle w:val="a4"/>
          <w:b w:val="0"/>
          <w:sz w:val="28"/>
          <w:szCs w:val="28"/>
        </w:rPr>
        <w:t>Об утверждении</w:t>
      </w:r>
      <w:r>
        <w:rPr>
          <w:sz w:val="28"/>
          <w:szCs w:val="28"/>
        </w:rPr>
        <w:t xml:space="preserve"> перечня муниципальных услуг (функций), предоставляемых  Администрацией Сельского  поселением Иликовский сельсовет Муниципального района Благовещенский район Республики Башкортостан и структурными подразделениям Администрации  Сельского поселения Иликовский сельсовет Муниципального района Благовещенский район Республики </w:t>
      </w:r>
      <w:r>
        <w:rPr>
          <w:sz w:val="28"/>
          <w:szCs w:val="28"/>
        </w:rPr>
        <w:lastRenderedPageBreak/>
        <w:t>Башкортостан», Администрация Сельского поселения Иликовский сельсовет Муниципального района Благовещенский район Республики Башкортостан.</w:t>
      </w:r>
    </w:p>
    <w:p w:rsidR="002119C5" w:rsidRDefault="002119C5" w:rsidP="002119C5">
      <w:pPr>
        <w:jc w:val="both"/>
        <w:rPr>
          <w:sz w:val="28"/>
          <w:szCs w:val="28"/>
        </w:rPr>
      </w:pPr>
    </w:p>
    <w:p w:rsidR="002119C5" w:rsidRDefault="002119C5" w:rsidP="002119C5">
      <w:pPr>
        <w:ind w:firstLine="708"/>
        <w:jc w:val="both"/>
        <w:rPr>
          <w:sz w:val="28"/>
          <w:szCs w:val="28"/>
          <w:lang w:val="be-BY"/>
        </w:rPr>
      </w:pPr>
      <w:r>
        <w:rPr>
          <w:sz w:val="28"/>
          <w:szCs w:val="28"/>
        </w:rPr>
        <w:t>ПОСТАНОВЛЯЕТ</w:t>
      </w:r>
      <w:r>
        <w:rPr>
          <w:sz w:val="28"/>
          <w:szCs w:val="28"/>
          <w:lang w:val="be-BY"/>
        </w:rPr>
        <w:t>:</w:t>
      </w:r>
    </w:p>
    <w:p w:rsidR="002119C5" w:rsidRDefault="002119C5" w:rsidP="002119C5">
      <w:pPr>
        <w:ind w:firstLine="708"/>
        <w:jc w:val="both"/>
        <w:rPr>
          <w:sz w:val="28"/>
          <w:szCs w:val="28"/>
          <w:lang w:val="be-BY"/>
        </w:rPr>
      </w:pPr>
    </w:p>
    <w:p w:rsidR="002119C5" w:rsidRPr="00477EDC" w:rsidRDefault="002119C5" w:rsidP="002119C5">
      <w:pPr>
        <w:pStyle w:val="ConsPlusNormal"/>
        <w:ind w:firstLine="540"/>
        <w:jc w:val="both"/>
        <w:rPr>
          <w:rFonts w:ascii="Times New Roman" w:hAnsi="Times New Roman" w:cs="Times New Roman"/>
          <w:sz w:val="28"/>
          <w:szCs w:val="28"/>
        </w:rPr>
      </w:pPr>
      <w:r w:rsidRPr="00477EDC">
        <w:rPr>
          <w:rFonts w:ascii="Times New Roman" w:hAnsi="Times New Roman" w:cs="Times New Roman"/>
          <w:sz w:val="28"/>
          <w:szCs w:val="28"/>
        </w:rPr>
        <w:t>1. Утвердить Административный регламент</w:t>
      </w:r>
      <w:r w:rsidR="00477EDC" w:rsidRPr="00477EDC">
        <w:rPr>
          <w:rFonts w:ascii="Times New Roman" w:hAnsi="Times New Roman" w:cs="Times New Roman"/>
          <w:sz w:val="28"/>
          <w:szCs w:val="28"/>
        </w:rPr>
        <w:t xml:space="preserve"> по предоставлению муниципальной услуги </w:t>
      </w:r>
      <w:r w:rsidR="00477EDC">
        <w:rPr>
          <w:rFonts w:ascii="Times New Roman" w:hAnsi="Times New Roman" w:cs="Times New Roman"/>
          <w:sz w:val="28"/>
          <w:szCs w:val="28"/>
        </w:rPr>
        <w:t>«</w:t>
      </w:r>
      <w:r w:rsidR="00477EDC" w:rsidRPr="00477EDC">
        <w:rPr>
          <w:rFonts w:ascii="Times New Roman" w:hAnsi="Times New Roman" w:cs="Times New Roman"/>
          <w:sz w:val="28"/>
          <w:szCs w:val="28"/>
        </w:rPr>
        <w:t xml:space="preserve">Оформление выписки из </w:t>
      </w:r>
      <w:proofErr w:type="spellStart"/>
      <w:r w:rsidR="00477EDC" w:rsidRPr="00477EDC">
        <w:rPr>
          <w:rFonts w:ascii="Times New Roman" w:hAnsi="Times New Roman" w:cs="Times New Roman"/>
          <w:sz w:val="28"/>
          <w:szCs w:val="28"/>
        </w:rPr>
        <w:t>похозяйственной</w:t>
      </w:r>
      <w:proofErr w:type="spellEnd"/>
      <w:r w:rsidR="00477EDC" w:rsidRPr="00477EDC">
        <w:rPr>
          <w:rFonts w:ascii="Times New Roman" w:hAnsi="Times New Roman" w:cs="Times New Roman"/>
          <w:sz w:val="28"/>
          <w:szCs w:val="28"/>
        </w:rPr>
        <w:t xml:space="preserve"> книги Администрации сельского  поселения Иликовский сельсовет Муниципального района</w:t>
      </w:r>
      <w:r w:rsidR="00477EDC">
        <w:rPr>
          <w:rFonts w:ascii="Times New Roman" w:hAnsi="Times New Roman" w:cs="Times New Roman"/>
          <w:sz w:val="28"/>
          <w:szCs w:val="28"/>
        </w:rPr>
        <w:t xml:space="preserve"> </w:t>
      </w:r>
      <w:r w:rsidR="00477EDC" w:rsidRPr="00477EDC">
        <w:rPr>
          <w:rFonts w:ascii="Times New Roman" w:hAnsi="Times New Roman" w:cs="Times New Roman"/>
          <w:sz w:val="28"/>
          <w:szCs w:val="28"/>
        </w:rPr>
        <w:t xml:space="preserve"> Благовещенский район </w:t>
      </w:r>
      <w:r w:rsidR="00477EDC">
        <w:rPr>
          <w:rFonts w:ascii="Times New Roman" w:hAnsi="Times New Roman" w:cs="Times New Roman"/>
          <w:sz w:val="28"/>
          <w:szCs w:val="28"/>
        </w:rPr>
        <w:t xml:space="preserve"> </w:t>
      </w:r>
      <w:r w:rsidR="00477EDC" w:rsidRPr="00477EDC">
        <w:rPr>
          <w:rFonts w:ascii="Times New Roman" w:hAnsi="Times New Roman" w:cs="Times New Roman"/>
          <w:sz w:val="28"/>
          <w:szCs w:val="28"/>
        </w:rPr>
        <w:t>Республики Башкортостан</w:t>
      </w:r>
      <w:r w:rsidRPr="00477EDC">
        <w:rPr>
          <w:rFonts w:ascii="Times New Roman" w:hAnsi="Times New Roman" w:cs="Times New Roman"/>
          <w:sz w:val="28"/>
          <w:szCs w:val="28"/>
        </w:rPr>
        <w:t>»  в новой редакции  (прилагается).</w:t>
      </w:r>
    </w:p>
    <w:p w:rsidR="002119C5" w:rsidRDefault="002119C5" w:rsidP="002119C5">
      <w:pPr>
        <w:pStyle w:val="ConsPlusNorma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Постановление Администрации сельского поселения Иликовский Сельсовет Муниципального района Благовещенский район Республики Башкортостан от 28.06.2012г. № 25 «Об утверждении административного регламента Администрации Сельского поселения Иликовский сельсовет Муниципального района Благовещенский  район Республики Башкортостан по исполнению муниципальной услуги «</w:t>
      </w:r>
      <w:r>
        <w:rPr>
          <w:rFonts w:ascii="Times New Roman" w:hAnsi="Times New Roman" w:cs="Times New Roman"/>
          <w:sz w:val="28"/>
          <w:szCs w:val="28"/>
        </w:rPr>
        <w:t xml:space="preserve">Оформление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Администрации сельского  поселения Иликовский сельсовет Муниципального района Благовещенский район Республики Башкортостан</w:t>
      </w:r>
      <w:r>
        <w:rPr>
          <w:rFonts w:ascii="Times New Roman" w:hAnsi="Times New Roman"/>
          <w:sz w:val="28"/>
          <w:szCs w:val="28"/>
        </w:rPr>
        <w:t>» отменить</w:t>
      </w:r>
      <w:proofErr w:type="gramEnd"/>
    </w:p>
    <w:p w:rsidR="002119C5" w:rsidRDefault="002119C5" w:rsidP="002119C5">
      <w:pPr>
        <w:pStyle w:val="ConsPlusNormal"/>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Администрации Сельского поселения Иликовский сельсовет Муниципального района Благовещенский район Республики Башкортостан разместить утвержденный административный регламент исполнения Администрацией Сельского поселения Иликовский сельсовет Муниципального района Благовещенский район Республики Башкортостан муниципальной услуги </w:t>
      </w:r>
      <w:r>
        <w:rPr>
          <w:rFonts w:ascii="Times New Roman" w:hAnsi="Times New Roman" w:cs="Times New Roman"/>
          <w:sz w:val="28"/>
          <w:szCs w:val="28"/>
        </w:rPr>
        <w:t xml:space="preserve">«Оформление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Администрации сельского  поселения Иликовский сельсовет Муниципального района Благовещенский район Республики Башкортостан» </w:t>
      </w:r>
      <w:r>
        <w:rPr>
          <w:rFonts w:ascii="Times New Roman" w:hAnsi="Times New Roman"/>
          <w:sz w:val="28"/>
          <w:szCs w:val="28"/>
        </w:rPr>
        <w:t xml:space="preserve"> в новой редакции на официальном сайте Администрации Сельского поселения Иликовский сельсовет Муниципального района Благовещенский район</w:t>
      </w:r>
      <w:proofErr w:type="gramEnd"/>
      <w:r>
        <w:rPr>
          <w:rFonts w:ascii="Times New Roman" w:hAnsi="Times New Roman"/>
          <w:sz w:val="28"/>
          <w:szCs w:val="28"/>
        </w:rPr>
        <w:t xml:space="preserve"> Республики Башкортостан.</w:t>
      </w:r>
    </w:p>
    <w:p w:rsidR="002119C5" w:rsidRDefault="002119C5" w:rsidP="002119C5">
      <w:pPr>
        <w:pStyle w:val="ConsPlusNormal"/>
        <w:ind w:firstLine="540"/>
        <w:jc w:val="both"/>
        <w:rPr>
          <w:rFonts w:ascii="Times New Roman" w:hAnsi="Times New Roman"/>
          <w:sz w:val="28"/>
          <w:szCs w:val="28"/>
        </w:rPr>
      </w:pPr>
      <w:r>
        <w:rPr>
          <w:rFonts w:ascii="Times New Roman" w:hAnsi="Times New Roman"/>
          <w:sz w:val="28"/>
          <w:szCs w:val="28"/>
        </w:rPr>
        <w:t>4.   Контроль над исполнением настоящего постановления оставляю за собой.</w:t>
      </w:r>
    </w:p>
    <w:p w:rsidR="002119C5" w:rsidRDefault="002119C5" w:rsidP="002119C5">
      <w:pPr>
        <w:jc w:val="both"/>
        <w:rPr>
          <w:sz w:val="28"/>
          <w:szCs w:val="28"/>
        </w:rPr>
      </w:pPr>
    </w:p>
    <w:p w:rsidR="002119C5" w:rsidRDefault="002119C5" w:rsidP="002119C5">
      <w:pPr>
        <w:jc w:val="both"/>
        <w:rPr>
          <w:sz w:val="28"/>
          <w:szCs w:val="28"/>
          <w:lang w:val="be-BY"/>
        </w:rPr>
      </w:pPr>
    </w:p>
    <w:p w:rsidR="002119C5" w:rsidRDefault="002119C5" w:rsidP="002119C5">
      <w:pPr>
        <w:jc w:val="both"/>
        <w:rPr>
          <w:sz w:val="28"/>
          <w:szCs w:val="28"/>
          <w:lang w:val="be-BY"/>
        </w:rPr>
      </w:pPr>
      <w:r>
        <w:rPr>
          <w:sz w:val="28"/>
          <w:szCs w:val="28"/>
          <w:lang w:val="be-BY"/>
        </w:rPr>
        <w:t xml:space="preserve">              </w:t>
      </w:r>
    </w:p>
    <w:p w:rsidR="002119C5" w:rsidRDefault="002119C5" w:rsidP="002119C5">
      <w:pPr>
        <w:rPr>
          <w:sz w:val="28"/>
          <w:szCs w:val="28"/>
          <w:lang w:val="be-BY"/>
        </w:rPr>
      </w:pPr>
      <w:r>
        <w:rPr>
          <w:sz w:val="28"/>
          <w:szCs w:val="28"/>
          <w:lang w:val="be-BY"/>
        </w:rPr>
        <w:t>Глава сельского поселения</w:t>
      </w:r>
    </w:p>
    <w:p w:rsidR="002119C5" w:rsidRDefault="002119C5" w:rsidP="002119C5">
      <w:pPr>
        <w:rPr>
          <w:sz w:val="28"/>
          <w:szCs w:val="28"/>
          <w:lang w:val="be-BY"/>
        </w:rPr>
      </w:pPr>
      <w:r>
        <w:rPr>
          <w:sz w:val="28"/>
          <w:szCs w:val="28"/>
          <w:lang w:val="be-BY"/>
        </w:rPr>
        <w:t>Иликовский сельсовет                                                       Д.З. Батршин</w:t>
      </w:r>
    </w:p>
    <w:p w:rsidR="002119C5" w:rsidRDefault="002119C5" w:rsidP="002119C5">
      <w:pPr>
        <w:jc w:val="both"/>
        <w:rPr>
          <w:sz w:val="28"/>
          <w:szCs w:val="28"/>
          <w:lang w:val="be-BY"/>
        </w:rPr>
      </w:pPr>
    </w:p>
    <w:p w:rsidR="002119C5" w:rsidRDefault="002119C5" w:rsidP="002119C5">
      <w:pPr>
        <w:jc w:val="center"/>
        <w:rPr>
          <w:b/>
          <w:sz w:val="28"/>
          <w:szCs w:val="28"/>
        </w:rPr>
      </w:pPr>
    </w:p>
    <w:p w:rsidR="002119C5" w:rsidRDefault="002119C5" w:rsidP="002119C5">
      <w:pPr>
        <w:jc w:val="center"/>
        <w:rPr>
          <w:b/>
          <w:sz w:val="28"/>
          <w:szCs w:val="28"/>
        </w:rPr>
      </w:pPr>
    </w:p>
    <w:p w:rsidR="002119C5" w:rsidRDefault="002119C5" w:rsidP="002119C5">
      <w:pPr>
        <w:jc w:val="center"/>
        <w:rPr>
          <w:b/>
          <w:sz w:val="28"/>
          <w:szCs w:val="28"/>
        </w:rPr>
      </w:pPr>
    </w:p>
    <w:p w:rsidR="002119C5" w:rsidRDefault="002119C5" w:rsidP="002119C5">
      <w:pPr>
        <w:jc w:val="right"/>
        <w:rPr>
          <w:b/>
          <w:sz w:val="28"/>
          <w:szCs w:val="28"/>
        </w:rPr>
      </w:pPr>
    </w:p>
    <w:p w:rsidR="002119C5" w:rsidRDefault="002119C5" w:rsidP="002119C5">
      <w:pPr>
        <w:pStyle w:val="Default"/>
        <w:rPr>
          <w:rFonts w:eastAsia="Times New Roman"/>
          <w:b/>
          <w:color w:val="auto"/>
          <w:sz w:val="28"/>
          <w:szCs w:val="28"/>
          <w:lang w:eastAsia="ru-RU"/>
        </w:rPr>
      </w:pPr>
    </w:p>
    <w:p w:rsidR="002119C5" w:rsidRDefault="002119C5" w:rsidP="002119C5">
      <w:pPr>
        <w:pStyle w:val="Default"/>
        <w:rPr>
          <w:rFonts w:eastAsia="Times New Roman"/>
          <w:color w:val="auto"/>
          <w:lang w:eastAsia="ru-RU"/>
        </w:rPr>
      </w:pPr>
    </w:p>
    <w:p w:rsidR="002119C5" w:rsidRDefault="002119C5" w:rsidP="002119C5">
      <w:pPr>
        <w:pStyle w:val="Default"/>
        <w:rPr>
          <w:color w:val="auto"/>
          <w:sz w:val="23"/>
          <w:szCs w:val="23"/>
        </w:rPr>
      </w:pPr>
    </w:p>
    <w:p w:rsidR="002119C5" w:rsidRDefault="002119C5" w:rsidP="002119C5">
      <w:pPr>
        <w:pStyle w:val="Default"/>
        <w:ind w:left="5940"/>
        <w:jc w:val="both"/>
        <w:rPr>
          <w:color w:val="auto"/>
        </w:rPr>
      </w:pPr>
      <w:r>
        <w:rPr>
          <w:bCs/>
          <w:color w:val="auto"/>
        </w:rPr>
        <w:lastRenderedPageBreak/>
        <w:t xml:space="preserve">Утвержден </w:t>
      </w:r>
    </w:p>
    <w:p w:rsidR="002119C5" w:rsidRDefault="002119C5" w:rsidP="002119C5">
      <w:pPr>
        <w:pStyle w:val="Default"/>
        <w:ind w:left="5940"/>
        <w:jc w:val="both"/>
        <w:rPr>
          <w:bCs/>
          <w:color w:val="auto"/>
        </w:rPr>
      </w:pPr>
      <w:r>
        <w:rPr>
          <w:bCs/>
          <w:color w:val="auto"/>
        </w:rPr>
        <w:t xml:space="preserve">Постановлением главы </w:t>
      </w:r>
      <w:proofErr w:type="gramStart"/>
      <w:r>
        <w:rPr>
          <w:bCs/>
          <w:color w:val="auto"/>
        </w:rPr>
        <w:t>сельского</w:t>
      </w:r>
      <w:proofErr w:type="gramEnd"/>
      <w:r>
        <w:rPr>
          <w:bCs/>
          <w:color w:val="auto"/>
        </w:rPr>
        <w:t xml:space="preserve"> </w:t>
      </w:r>
    </w:p>
    <w:p w:rsidR="002119C5" w:rsidRDefault="002119C5" w:rsidP="002119C5">
      <w:pPr>
        <w:pStyle w:val="Default"/>
        <w:ind w:left="5940"/>
        <w:jc w:val="both"/>
        <w:rPr>
          <w:color w:val="auto"/>
        </w:rPr>
      </w:pPr>
      <w:r>
        <w:rPr>
          <w:bCs/>
          <w:color w:val="auto"/>
        </w:rPr>
        <w:t>поселения Иликовский сельсовет Муниципального района Благовещенский район Республики Башкортостан</w:t>
      </w:r>
    </w:p>
    <w:p w:rsidR="002119C5" w:rsidRDefault="00B724B9" w:rsidP="002119C5">
      <w:pPr>
        <w:pStyle w:val="Default"/>
        <w:ind w:left="5760"/>
        <w:jc w:val="both"/>
        <w:rPr>
          <w:bCs/>
          <w:color w:val="auto"/>
        </w:rPr>
      </w:pPr>
      <w:r>
        <w:rPr>
          <w:bCs/>
          <w:color w:val="auto"/>
        </w:rPr>
        <w:t xml:space="preserve">   от 21 ноября  2012 г. № 49</w:t>
      </w:r>
      <w:r w:rsidR="002119C5">
        <w:rPr>
          <w:bCs/>
          <w:color w:val="auto"/>
        </w:rPr>
        <w:t xml:space="preserve"> </w:t>
      </w:r>
    </w:p>
    <w:p w:rsidR="002119C5" w:rsidRDefault="002119C5" w:rsidP="002119C5">
      <w:pPr>
        <w:pStyle w:val="Default"/>
        <w:ind w:left="5760"/>
        <w:rPr>
          <w:b/>
          <w:bCs/>
          <w:color w:val="auto"/>
        </w:rPr>
      </w:pPr>
    </w:p>
    <w:p w:rsidR="002119C5" w:rsidRDefault="002119C5" w:rsidP="002119C5">
      <w:pPr>
        <w:pStyle w:val="Default"/>
        <w:rPr>
          <w:b/>
          <w:bCs/>
          <w:color w:val="auto"/>
        </w:rPr>
      </w:pPr>
    </w:p>
    <w:p w:rsidR="002119C5" w:rsidRDefault="002119C5" w:rsidP="002119C5">
      <w:pPr>
        <w:pStyle w:val="Default"/>
        <w:jc w:val="center"/>
        <w:rPr>
          <w:b/>
          <w:bCs/>
          <w:caps/>
          <w:color w:val="auto"/>
        </w:rPr>
      </w:pPr>
      <w:r>
        <w:rPr>
          <w:b/>
          <w:bCs/>
          <w:caps/>
          <w:color w:val="auto"/>
        </w:rPr>
        <w:t xml:space="preserve">Административный регламент предоставления </w:t>
      </w:r>
    </w:p>
    <w:p w:rsidR="002119C5" w:rsidRDefault="002119C5" w:rsidP="002119C5">
      <w:pPr>
        <w:pStyle w:val="Default"/>
        <w:jc w:val="center"/>
        <w:rPr>
          <w:caps/>
          <w:color w:val="auto"/>
        </w:rPr>
      </w:pPr>
      <w:r>
        <w:rPr>
          <w:b/>
          <w:bCs/>
          <w:caps/>
          <w:color w:val="auto"/>
        </w:rPr>
        <w:t>муниципальной услуги</w:t>
      </w:r>
    </w:p>
    <w:p w:rsidR="002119C5" w:rsidRDefault="002119C5" w:rsidP="002119C5">
      <w:pPr>
        <w:pStyle w:val="Default"/>
        <w:jc w:val="center"/>
        <w:rPr>
          <w:b/>
          <w:caps/>
          <w:color w:val="auto"/>
        </w:rPr>
      </w:pPr>
      <w:r>
        <w:rPr>
          <w:b/>
          <w:bCs/>
          <w:caps/>
          <w:color w:val="auto"/>
        </w:rPr>
        <w:t>«</w:t>
      </w:r>
      <w:r>
        <w:rPr>
          <w:b/>
          <w:caps/>
          <w:color w:val="auto"/>
        </w:rPr>
        <w:t xml:space="preserve">Оформление выписки из похозяйственной книги АДМИНИСТРАЦИИ сельского  ПОСЕЛЕНИЯ ИЛИКОВСКИЙ СЕЛЬСОВЕТ МУНИЦИПАЛЬНОГО РАЙОНА БЛАГОВЕЩЕНСКИЙ РАЙОН </w:t>
      </w:r>
    </w:p>
    <w:p w:rsidR="002119C5" w:rsidRDefault="002119C5" w:rsidP="002119C5">
      <w:pPr>
        <w:pStyle w:val="Default"/>
        <w:jc w:val="center"/>
        <w:rPr>
          <w:color w:val="auto"/>
        </w:rPr>
      </w:pPr>
      <w:r>
        <w:rPr>
          <w:b/>
          <w:caps/>
          <w:color w:val="auto"/>
        </w:rPr>
        <w:t>РЕСПУБЛИКИ БАШКОРТОСТАН</w:t>
      </w:r>
      <w:r>
        <w:rPr>
          <w:b/>
          <w:bCs/>
          <w:caps/>
          <w:color w:val="auto"/>
        </w:rPr>
        <w:t>»</w:t>
      </w:r>
    </w:p>
    <w:p w:rsidR="002119C5" w:rsidRDefault="002119C5" w:rsidP="002119C5">
      <w:pPr>
        <w:pStyle w:val="Default"/>
        <w:rPr>
          <w:b/>
          <w:bCs/>
          <w:color w:val="auto"/>
        </w:rPr>
      </w:pPr>
    </w:p>
    <w:p w:rsidR="002119C5" w:rsidRDefault="002119C5" w:rsidP="002119C5">
      <w:pPr>
        <w:pStyle w:val="Default"/>
        <w:rPr>
          <w:b/>
          <w:bCs/>
          <w:color w:val="auto"/>
        </w:rPr>
      </w:pPr>
    </w:p>
    <w:p w:rsidR="002119C5" w:rsidRDefault="002119C5" w:rsidP="002119C5">
      <w:pPr>
        <w:pStyle w:val="Default"/>
        <w:jc w:val="center"/>
        <w:rPr>
          <w:b/>
          <w:bCs/>
          <w:color w:val="auto"/>
        </w:rPr>
      </w:pPr>
      <w:r>
        <w:rPr>
          <w:b/>
          <w:bCs/>
          <w:color w:val="auto"/>
        </w:rPr>
        <w:t>1. ОБЩИЕ ПОЛОЖЕНИЯ</w:t>
      </w:r>
    </w:p>
    <w:p w:rsidR="002119C5" w:rsidRDefault="002119C5" w:rsidP="002119C5">
      <w:pPr>
        <w:pStyle w:val="Default"/>
        <w:jc w:val="center"/>
        <w:rPr>
          <w:color w:val="auto"/>
        </w:rPr>
      </w:pPr>
    </w:p>
    <w:p w:rsidR="002119C5" w:rsidRDefault="002119C5" w:rsidP="002119C5">
      <w:pPr>
        <w:pStyle w:val="Default"/>
        <w:ind w:firstLine="426"/>
        <w:jc w:val="both"/>
        <w:rPr>
          <w:color w:val="auto"/>
        </w:rPr>
      </w:pPr>
      <w:r>
        <w:rPr>
          <w:b/>
          <w:bCs/>
          <w:color w:val="auto"/>
        </w:rPr>
        <w:t xml:space="preserve">1.1. </w:t>
      </w:r>
      <w:proofErr w:type="gramStart"/>
      <w:r>
        <w:rPr>
          <w:color w:val="auto"/>
        </w:rPr>
        <w:t xml:space="preserve">Административный регламент предоставления муниципальной услуги «Оформление выписки из </w:t>
      </w:r>
      <w:proofErr w:type="spellStart"/>
      <w:r>
        <w:rPr>
          <w:color w:val="auto"/>
        </w:rPr>
        <w:t>похозяйственной</w:t>
      </w:r>
      <w:proofErr w:type="spellEnd"/>
      <w:r>
        <w:rPr>
          <w:color w:val="auto"/>
        </w:rPr>
        <w:t xml:space="preserve"> книги Администрации сельского  поселения Иликовский сельсовет Муниципального района Благовещенский район Республики Башкортостан »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roofErr w:type="gramEnd"/>
    </w:p>
    <w:p w:rsidR="002119C5" w:rsidRDefault="002119C5" w:rsidP="002119C5">
      <w:pPr>
        <w:pStyle w:val="Default"/>
        <w:ind w:firstLine="426"/>
        <w:jc w:val="both"/>
        <w:rPr>
          <w:color w:val="auto"/>
        </w:rPr>
      </w:pPr>
      <w:r>
        <w:rPr>
          <w:color w:val="auto"/>
        </w:rPr>
        <w:t>Основные понятия, используемые в административном регламенте:</w:t>
      </w:r>
    </w:p>
    <w:p w:rsidR="002119C5" w:rsidRDefault="002119C5" w:rsidP="002119C5">
      <w:pPr>
        <w:pStyle w:val="Default"/>
        <w:ind w:firstLine="426"/>
        <w:jc w:val="both"/>
        <w:rPr>
          <w:color w:val="auto"/>
        </w:rPr>
      </w:pPr>
      <w:proofErr w:type="gramStart"/>
      <w:r>
        <w:rPr>
          <w:color w:val="auto"/>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Иликовский сельсовет Муниципального района</w:t>
      </w:r>
      <w:proofErr w:type="gramEnd"/>
      <w:r>
        <w:rPr>
          <w:color w:val="auto"/>
        </w:rPr>
        <w:t xml:space="preserve"> Благовещенский район Республики Башкортостан;</w:t>
      </w:r>
    </w:p>
    <w:p w:rsidR="002119C5" w:rsidRDefault="002119C5" w:rsidP="002119C5">
      <w:pPr>
        <w:pStyle w:val="Default"/>
        <w:ind w:firstLine="426"/>
        <w:jc w:val="both"/>
        <w:rPr>
          <w:color w:val="auto"/>
        </w:rPr>
      </w:pPr>
      <w:r>
        <w:rPr>
          <w:color w:val="auto"/>
        </w:rPr>
        <w:t>- должностное лицо – муниципальный служащий, исполняющий административные действия при предоставлении муниципальной услуги;</w:t>
      </w:r>
    </w:p>
    <w:p w:rsidR="002119C5" w:rsidRDefault="002119C5" w:rsidP="002119C5">
      <w:pPr>
        <w:pStyle w:val="Default"/>
        <w:ind w:firstLine="426"/>
        <w:jc w:val="both"/>
        <w:rPr>
          <w:color w:val="auto"/>
        </w:rPr>
      </w:pPr>
      <w:r>
        <w:rPr>
          <w:color w:val="auto"/>
        </w:rPr>
        <w:t>- заявитель –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 юридические лица, созданные в соответствии с законодательством Российской Федерации и имеющие место нахождения в Российской Федераци</w:t>
      </w:r>
      <w:proofErr w:type="gramStart"/>
      <w:r>
        <w:rPr>
          <w:color w:val="auto"/>
        </w:rPr>
        <w:t>и(</w:t>
      </w:r>
      <w:proofErr w:type="gramEnd"/>
      <w:r>
        <w:rPr>
          <w:color w:val="auto"/>
        </w:rPr>
        <w:t xml:space="preserve">за исключением органов государственной власти и органов местного самоуправления )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2119C5" w:rsidRDefault="002119C5" w:rsidP="002119C5">
      <w:pPr>
        <w:pStyle w:val="Default"/>
        <w:ind w:firstLine="426"/>
        <w:jc w:val="both"/>
        <w:rPr>
          <w:color w:val="auto"/>
        </w:rPr>
      </w:pPr>
      <w:r>
        <w:rPr>
          <w:color w:val="auto"/>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2119C5" w:rsidRDefault="002119C5" w:rsidP="002119C5">
      <w:pPr>
        <w:pStyle w:val="Default"/>
        <w:ind w:firstLine="426"/>
        <w:jc w:val="both"/>
        <w:rPr>
          <w:color w:val="auto"/>
        </w:rPr>
      </w:pPr>
      <w:r>
        <w:rPr>
          <w:color w:val="auto"/>
        </w:rPr>
        <w:lastRenderedPageBreak/>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2119C5" w:rsidRDefault="002119C5" w:rsidP="002119C5">
      <w:pPr>
        <w:pStyle w:val="Default"/>
        <w:ind w:firstLine="426"/>
        <w:jc w:val="both"/>
        <w:rPr>
          <w:color w:val="auto"/>
        </w:rPr>
      </w:pPr>
      <w:r>
        <w:rPr>
          <w:b/>
          <w:bCs/>
          <w:color w:val="auto"/>
        </w:rPr>
        <w:t xml:space="preserve">1.2. </w:t>
      </w:r>
      <w:r>
        <w:rPr>
          <w:color w:val="auto"/>
        </w:rPr>
        <w:t xml:space="preserve">Право на получение муниципальной услуги имеют граждане Российской Федерации, которые в соответствии с законодательством являются участниками имущественных отношений. </w:t>
      </w:r>
    </w:p>
    <w:p w:rsidR="002119C5" w:rsidRDefault="002119C5" w:rsidP="002119C5">
      <w:pPr>
        <w:ind w:firstLine="426"/>
        <w:jc w:val="both"/>
        <w:rPr>
          <w:sz w:val="24"/>
          <w:szCs w:val="24"/>
        </w:rPr>
      </w:pPr>
      <w:r>
        <w:rPr>
          <w:b/>
          <w:bCs/>
          <w:sz w:val="24"/>
          <w:szCs w:val="24"/>
        </w:rPr>
        <w:t xml:space="preserve">1.3. </w:t>
      </w:r>
      <w:r>
        <w:rPr>
          <w:sz w:val="24"/>
          <w:szCs w:val="24"/>
        </w:rPr>
        <w:t>Информацию о порядке предоставления муниципальной услуги заявитель может получить в сети Интернет на официальном сайте сельского  поселения Иликовский сельсовет Муниципального района Благовещенский район Республики Башкортостан, в администрации сельского  поселения Иликовский сельсовет Муниципального района Благовещенский район Республики Башкортостан.</w:t>
      </w:r>
    </w:p>
    <w:p w:rsidR="002119C5" w:rsidRDefault="002119C5" w:rsidP="002119C5">
      <w:pPr>
        <w:pStyle w:val="Default"/>
        <w:ind w:firstLine="426"/>
        <w:rPr>
          <w:color w:val="auto"/>
        </w:rPr>
      </w:pPr>
      <w:r>
        <w:rPr>
          <w:color w:val="auto"/>
        </w:rPr>
        <w:t xml:space="preserve">Место нахождения администрации: 453456, Республика Башкортостан, Благовещенский район, </w:t>
      </w:r>
      <w:proofErr w:type="spellStart"/>
      <w:r>
        <w:rPr>
          <w:color w:val="auto"/>
        </w:rPr>
        <w:t>с</w:t>
      </w:r>
      <w:proofErr w:type="gramStart"/>
      <w:r>
        <w:rPr>
          <w:color w:val="auto"/>
        </w:rPr>
        <w:t>.С</w:t>
      </w:r>
      <w:proofErr w:type="gramEnd"/>
      <w:r>
        <w:rPr>
          <w:color w:val="auto"/>
        </w:rPr>
        <w:t>тароиликово</w:t>
      </w:r>
      <w:proofErr w:type="spellEnd"/>
      <w:r>
        <w:rPr>
          <w:color w:val="auto"/>
        </w:rPr>
        <w:t xml:space="preserve">, ул.Трудовая, д.4. </w:t>
      </w:r>
    </w:p>
    <w:p w:rsidR="002119C5" w:rsidRDefault="002119C5" w:rsidP="002119C5">
      <w:pPr>
        <w:pStyle w:val="Default"/>
        <w:ind w:firstLine="426"/>
        <w:jc w:val="both"/>
        <w:rPr>
          <w:color w:val="auto"/>
        </w:rPr>
      </w:pPr>
      <w:r>
        <w:rPr>
          <w:color w:val="auto"/>
        </w:rPr>
        <w:t xml:space="preserve">Место приема документов заявителей:453456, Республика Башкортостан, Благовещенский район, с. </w:t>
      </w:r>
      <w:proofErr w:type="spellStart"/>
      <w:r>
        <w:rPr>
          <w:color w:val="auto"/>
        </w:rPr>
        <w:t>Староиликово</w:t>
      </w:r>
      <w:proofErr w:type="spellEnd"/>
      <w:r>
        <w:rPr>
          <w:color w:val="auto"/>
        </w:rPr>
        <w:t>, ул</w:t>
      </w:r>
      <w:proofErr w:type="gramStart"/>
      <w:r>
        <w:rPr>
          <w:color w:val="auto"/>
        </w:rPr>
        <w:t>.Т</w:t>
      </w:r>
      <w:proofErr w:type="gramEnd"/>
      <w:r>
        <w:rPr>
          <w:color w:val="auto"/>
        </w:rPr>
        <w:t xml:space="preserve">рудовая д.4; </w:t>
      </w:r>
    </w:p>
    <w:p w:rsidR="002119C5" w:rsidRDefault="002119C5" w:rsidP="002119C5">
      <w:pPr>
        <w:pStyle w:val="Default"/>
        <w:ind w:firstLine="426"/>
        <w:rPr>
          <w:color w:val="auto"/>
        </w:rPr>
      </w:pPr>
      <w:r>
        <w:rPr>
          <w:color w:val="auto"/>
        </w:rPr>
        <w:t xml:space="preserve">График приема заявителей: </w:t>
      </w:r>
    </w:p>
    <w:p w:rsidR="002119C5" w:rsidRDefault="002119C5" w:rsidP="002119C5">
      <w:pPr>
        <w:pStyle w:val="Default"/>
        <w:rPr>
          <w:color w:val="auto"/>
        </w:rPr>
      </w:pPr>
      <w:r>
        <w:rPr>
          <w:color w:val="auto"/>
        </w:rPr>
        <w:t xml:space="preserve">Понедельник – 10.00-17.00 </w:t>
      </w:r>
    </w:p>
    <w:p w:rsidR="002119C5" w:rsidRDefault="002119C5" w:rsidP="002119C5">
      <w:pPr>
        <w:pStyle w:val="Default"/>
        <w:rPr>
          <w:color w:val="auto"/>
        </w:rPr>
      </w:pPr>
      <w:r>
        <w:rPr>
          <w:color w:val="auto"/>
        </w:rPr>
        <w:t xml:space="preserve">Четверг - 10.00-17.00 </w:t>
      </w:r>
    </w:p>
    <w:p w:rsidR="002119C5" w:rsidRDefault="002119C5" w:rsidP="002119C5">
      <w:pPr>
        <w:pStyle w:val="Default"/>
        <w:rPr>
          <w:color w:val="auto"/>
        </w:rPr>
      </w:pPr>
      <w:r>
        <w:rPr>
          <w:color w:val="auto"/>
        </w:rPr>
        <w:t xml:space="preserve">Перерыв - 12.30-13.30 </w:t>
      </w:r>
    </w:p>
    <w:p w:rsidR="002119C5" w:rsidRDefault="002119C5" w:rsidP="002119C5">
      <w:pPr>
        <w:pStyle w:val="Default"/>
        <w:ind w:firstLine="426"/>
        <w:rPr>
          <w:color w:val="auto"/>
        </w:rPr>
      </w:pPr>
      <w:r>
        <w:rPr>
          <w:color w:val="auto"/>
        </w:rPr>
        <w:t>Справ</w:t>
      </w:r>
      <w:r w:rsidR="003C00A5">
        <w:rPr>
          <w:color w:val="auto"/>
        </w:rPr>
        <w:t>очный телефон: 8 (34766) 2-56-24</w:t>
      </w:r>
      <w:r>
        <w:rPr>
          <w:color w:val="auto"/>
        </w:rPr>
        <w:t xml:space="preserve">. </w:t>
      </w:r>
    </w:p>
    <w:p w:rsidR="002119C5" w:rsidRDefault="002119C5" w:rsidP="002119C5">
      <w:pPr>
        <w:ind w:firstLine="12"/>
        <w:jc w:val="both"/>
        <w:rPr>
          <w:sz w:val="24"/>
          <w:szCs w:val="24"/>
        </w:rPr>
      </w:pPr>
      <w:r>
        <w:rPr>
          <w:sz w:val="24"/>
          <w:szCs w:val="24"/>
        </w:rPr>
        <w:t xml:space="preserve">Адрес официального сайта администрации сельского  поселения </w:t>
      </w:r>
      <w:proofErr w:type="spellStart"/>
      <w:r>
        <w:rPr>
          <w:sz w:val="24"/>
          <w:szCs w:val="24"/>
        </w:rPr>
        <w:t>Иликовский</w:t>
      </w:r>
      <w:proofErr w:type="spellEnd"/>
      <w:r>
        <w:rPr>
          <w:sz w:val="24"/>
          <w:szCs w:val="24"/>
        </w:rPr>
        <w:t xml:space="preserve"> сельсовет Муниципального района Благовещенский район Республики Башкортостан в сети Интернет</w:t>
      </w:r>
      <w:r>
        <w:t>:</w:t>
      </w:r>
      <w:r w:rsidR="003C00A5">
        <w:rPr>
          <w:sz w:val="24"/>
          <w:szCs w:val="24"/>
        </w:rPr>
        <w:t xml:space="preserve"> </w:t>
      </w:r>
      <w:proofErr w:type="spellStart"/>
      <w:r w:rsidR="003C00A5">
        <w:rPr>
          <w:sz w:val="24"/>
          <w:szCs w:val="24"/>
          <w:lang w:val="en-US"/>
        </w:rPr>
        <w:t>ilik</w:t>
      </w:r>
      <w:proofErr w:type="spellEnd"/>
      <w:r w:rsidR="003C00A5" w:rsidRPr="003C00A5">
        <w:rPr>
          <w:sz w:val="24"/>
          <w:szCs w:val="24"/>
        </w:rPr>
        <w:t>-</w:t>
      </w:r>
      <w:proofErr w:type="spellStart"/>
      <w:r w:rsidR="003C00A5">
        <w:rPr>
          <w:sz w:val="24"/>
          <w:szCs w:val="24"/>
          <w:lang w:val="en-US"/>
        </w:rPr>
        <w:t>blagrb</w:t>
      </w:r>
      <w:proofErr w:type="spellEnd"/>
      <w:r w:rsidR="003C00A5" w:rsidRPr="003C00A5">
        <w:rPr>
          <w:sz w:val="24"/>
          <w:szCs w:val="24"/>
        </w:rPr>
        <w:t>/</w:t>
      </w:r>
      <w:proofErr w:type="spellStart"/>
      <w:r w:rsidR="003C00A5">
        <w:rPr>
          <w:sz w:val="24"/>
          <w:szCs w:val="24"/>
          <w:lang w:val="en-US"/>
        </w:rPr>
        <w:t>ru</w:t>
      </w:r>
      <w:proofErr w:type="spellEnd"/>
    </w:p>
    <w:p w:rsidR="002119C5" w:rsidRDefault="002119C5" w:rsidP="002119C5">
      <w:pPr>
        <w:rPr>
          <w:sz w:val="24"/>
          <w:szCs w:val="24"/>
        </w:rPr>
      </w:pPr>
      <w:r>
        <w:rPr>
          <w:sz w:val="24"/>
          <w:szCs w:val="24"/>
        </w:rPr>
        <w:t>адрес электронной почты:</w:t>
      </w:r>
      <w:r>
        <w:rPr>
          <w:sz w:val="40"/>
          <w:szCs w:val="40"/>
        </w:rPr>
        <w:t xml:space="preserve">  </w:t>
      </w:r>
      <w:proofErr w:type="spellStart"/>
      <w:r w:rsidR="003C00A5">
        <w:rPr>
          <w:sz w:val="24"/>
          <w:szCs w:val="24"/>
        </w:rPr>
        <w:t>bs</w:t>
      </w:r>
      <w:proofErr w:type="spellEnd"/>
      <w:r w:rsidR="003C00A5">
        <w:rPr>
          <w:sz w:val="24"/>
          <w:szCs w:val="24"/>
        </w:rPr>
        <w:t>_</w:t>
      </w:r>
      <w:proofErr w:type="spellStart"/>
      <w:r w:rsidR="003C00A5">
        <w:rPr>
          <w:sz w:val="24"/>
          <w:szCs w:val="24"/>
          <w:lang w:val="en-US"/>
        </w:rPr>
        <w:t>ilik</w:t>
      </w:r>
      <w:proofErr w:type="spellEnd"/>
      <w:r>
        <w:rPr>
          <w:sz w:val="24"/>
          <w:szCs w:val="24"/>
        </w:rPr>
        <w:t>@</w:t>
      </w:r>
      <w:proofErr w:type="spellStart"/>
      <w:r>
        <w:rPr>
          <w:sz w:val="24"/>
          <w:szCs w:val="24"/>
        </w:rPr>
        <w:t>ufamts.ru</w:t>
      </w:r>
      <w:proofErr w:type="spellEnd"/>
    </w:p>
    <w:p w:rsidR="002119C5" w:rsidRDefault="002119C5" w:rsidP="002119C5">
      <w:pPr>
        <w:ind w:firstLine="425"/>
        <w:jc w:val="both"/>
        <w:rPr>
          <w:sz w:val="24"/>
          <w:szCs w:val="24"/>
        </w:rPr>
      </w:pPr>
    </w:p>
    <w:p w:rsidR="002119C5" w:rsidRDefault="002119C5" w:rsidP="002119C5">
      <w:pPr>
        <w:jc w:val="both"/>
        <w:rPr>
          <w:sz w:val="24"/>
          <w:szCs w:val="24"/>
        </w:rPr>
      </w:pPr>
    </w:p>
    <w:p w:rsidR="002119C5" w:rsidRDefault="002119C5" w:rsidP="002119C5">
      <w:pPr>
        <w:pStyle w:val="Default"/>
        <w:rPr>
          <w:color w:val="auto"/>
        </w:rPr>
      </w:pPr>
    </w:p>
    <w:p w:rsidR="002119C5" w:rsidRDefault="002119C5" w:rsidP="002119C5">
      <w:pPr>
        <w:pStyle w:val="Default"/>
        <w:ind w:firstLine="426"/>
        <w:jc w:val="center"/>
        <w:rPr>
          <w:color w:val="auto"/>
        </w:rPr>
      </w:pPr>
      <w:r>
        <w:rPr>
          <w:b/>
          <w:bCs/>
          <w:color w:val="auto"/>
        </w:rPr>
        <w:t>2. СТАНДАРТ ПРЕДОСТАВЛЕНИЯ МУНИЦИПАЛЬНОЙ УСЛУГИ</w:t>
      </w:r>
    </w:p>
    <w:p w:rsidR="002119C5" w:rsidRDefault="002119C5" w:rsidP="002119C5">
      <w:pPr>
        <w:pStyle w:val="Default"/>
        <w:ind w:firstLine="426"/>
        <w:jc w:val="both"/>
        <w:rPr>
          <w:b/>
          <w:bCs/>
          <w:color w:val="auto"/>
        </w:rPr>
      </w:pPr>
    </w:p>
    <w:p w:rsidR="002119C5" w:rsidRDefault="002119C5" w:rsidP="002119C5">
      <w:pPr>
        <w:pStyle w:val="Default"/>
        <w:ind w:firstLine="426"/>
        <w:jc w:val="both"/>
        <w:rPr>
          <w:color w:val="auto"/>
        </w:rPr>
      </w:pPr>
      <w:r>
        <w:rPr>
          <w:b/>
          <w:bCs/>
          <w:color w:val="auto"/>
        </w:rPr>
        <w:t xml:space="preserve">2.1. </w:t>
      </w:r>
      <w:r>
        <w:rPr>
          <w:color w:val="auto"/>
        </w:rPr>
        <w:t xml:space="preserve">Наименование муниципальной услуги – «Оформление выписки из </w:t>
      </w:r>
      <w:proofErr w:type="spellStart"/>
      <w:r>
        <w:rPr>
          <w:color w:val="auto"/>
        </w:rPr>
        <w:t>похозяйственной</w:t>
      </w:r>
      <w:proofErr w:type="spellEnd"/>
      <w:r>
        <w:rPr>
          <w:color w:val="auto"/>
        </w:rPr>
        <w:t xml:space="preserve"> книги Администрации сельского  поселения Иликовский сельсовет Муниципального района Благовещенский район Республики Башкортостан». </w:t>
      </w:r>
    </w:p>
    <w:p w:rsidR="002119C5" w:rsidRDefault="002119C5" w:rsidP="002119C5">
      <w:pPr>
        <w:rPr>
          <w:color w:val="FF0000"/>
          <w:sz w:val="24"/>
          <w:szCs w:val="24"/>
        </w:rPr>
      </w:pPr>
      <w:r>
        <w:rPr>
          <w:color w:val="FF0000"/>
          <w:sz w:val="24"/>
          <w:szCs w:val="24"/>
        </w:rPr>
        <w:t xml:space="preserve">- выдача выписки из </w:t>
      </w:r>
      <w:proofErr w:type="spellStart"/>
      <w:r>
        <w:rPr>
          <w:color w:val="FF0000"/>
          <w:sz w:val="24"/>
          <w:szCs w:val="24"/>
        </w:rPr>
        <w:t>похозяйственной</w:t>
      </w:r>
      <w:proofErr w:type="spellEnd"/>
      <w:r>
        <w:rPr>
          <w:color w:val="FF0000"/>
          <w:sz w:val="24"/>
          <w:szCs w:val="24"/>
        </w:rPr>
        <w:t xml:space="preserve"> книги по форме, утвержденной приказом Федеральной службы государственной регистрации, кадастра и картографии от 07.03.2012г. № </w:t>
      </w:r>
      <w:proofErr w:type="gramStart"/>
      <w:r>
        <w:rPr>
          <w:color w:val="FF0000"/>
          <w:sz w:val="24"/>
          <w:szCs w:val="24"/>
        </w:rPr>
        <w:t>П</w:t>
      </w:r>
      <w:proofErr w:type="gramEnd"/>
      <w:r>
        <w:rPr>
          <w:color w:val="FF0000"/>
          <w:sz w:val="24"/>
          <w:szCs w:val="24"/>
        </w:rPr>
        <w:t xml:space="preserve">/103 «Об утверждении формы выписки из </w:t>
      </w:r>
      <w:proofErr w:type="spellStart"/>
      <w:r>
        <w:rPr>
          <w:color w:val="FF0000"/>
          <w:sz w:val="24"/>
          <w:szCs w:val="24"/>
        </w:rPr>
        <w:t>похозяйственной</w:t>
      </w:r>
      <w:proofErr w:type="spellEnd"/>
      <w:r>
        <w:rPr>
          <w:color w:val="FF0000"/>
          <w:sz w:val="24"/>
          <w:szCs w:val="24"/>
        </w:rPr>
        <w:t xml:space="preserve"> книги о наличии у гражданина права на земельный участок» (далее - Выписка), в количестве 2-х экземпляров (приложение № 3 к настоящему Административному регламенту);</w:t>
      </w:r>
    </w:p>
    <w:p w:rsidR="002119C5" w:rsidRDefault="002119C5" w:rsidP="002119C5">
      <w:pPr>
        <w:rPr>
          <w:color w:val="FF0000"/>
          <w:sz w:val="24"/>
          <w:szCs w:val="24"/>
        </w:rPr>
      </w:pPr>
      <w:r>
        <w:rPr>
          <w:color w:val="FF0000"/>
          <w:sz w:val="24"/>
          <w:szCs w:val="24"/>
        </w:rPr>
        <w:t xml:space="preserve">-  выдача выписки из </w:t>
      </w:r>
      <w:proofErr w:type="spellStart"/>
      <w:r>
        <w:rPr>
          <w:color w:val="FF0000"/>
          <w:sz w:val="24"/>
          <w:szCs w:val="24"/>
        </w:rPr>
        <w:t>похозяйственной</w:t>
      </w:r>
      <w:proofErr w:type="spellEnd"/>
      <w:r>
        <w:rPr>
          <w:color w:val="FF0000"/>
          <w:sz w:val="24"/>
          <w:szCs w:val="24"/>
        </w:rPr>
        <w:t xml:space="preserve"> книги  выписки по утвержденной форме  «О наличии у гражданина права на жилой дом» (далее - Выписка), в количестве 2-х экземпляров (приложение № 4 к настоящему Административному регламенту);</w:t>
      </w:r>
    </w:p>
    <w:p w:rsidR="002119C5" w:rsidRDefault="002119C5" w:rsidP="002119C5">
      <w:pPr>
        <w:pStyle w:val="Default"/>
        <w:jc w:val="both"/>
        <w:rPr>
          <w:color w:val="auto"/>
        </w:rPr>
      </w:pPr>
    </w:p>
    <w:p w:rsidR="002119C5" w:rsidRDefault="002119C5" w:rsidP="002119C5">
      <w:pPr>
        <w:pStyle w:val="Default"/>
        <w:ind w:firstLine="426"/>
        <w:jc w:val="both"/>
        <w:rPr>
          <w:color w:val="auto"/>
        </w:rPr>
      </w:pPr>
      <w:r>
        <w:rPr>
          <w:b/>
          <w:bCs/>
          <w:color w:val="auto"/>
        </w:rPr>
        <w:t xml:space="preserve">2.2. </w:t>
      </w:r>
      <w:r>
        <w:rPr>
          <w:color w:val="auto"/>
        </w:rPr>
        <w:t xml:space="preserve">Муниципальную услугу предоставляет Администрация сельского  поселения Иликовский сельсовет Муниципального района Благовещенский район Республики Башкортостан. </w:t>
      </w:r>
    </w:p>
    <w:p w:rsidR="002119C5" w:rsidRDefault="002119C5" w:rsidP="002119C5">
      <w:pPr>
        <w:pStyle w:val="Default"/>
        <w:ind w:firstLine="426"/>
        <w:jc w:val="both"/>
        <w:rPr>
          <w:color w:val="auto"/>
        </w:rPr>
      </w:pPr>
      <w:r>
        <w:rPr>
          <w:b/>
          <w:bCs/>
          <w:color w:val="auto"/>
        </w:rPr>
        <w:t xml:space="preserve">2.3. </w:t>
      </w:r>
      <w:r>
        <w:rPr>
          <w:color w:val="auto"/>
        </w:rPr>
        <w:t xml:space="preserve">Результатом предоставления муниципальной услуги является выдача выписки из </w:t>
      </w:r>
      <w:proofErr w:type="spellStart"/>
      <w:r>
        <w:rPr>
          <w:color w:val="auto"/>
        </w:rPr>
        <w:t>похозяйственной</w:t>
      </w:r>
      <w:proofErr w:type="spellEnd"/>
      <w:r>
        <w:rPr>
          <w:color w:val="auto"/>
        </w:rPr>
        <w:t xml:space="preserve"> книги или мотивированный отказ. </w:t>
      </w:r>
    </w:p>
    <w:p w:rsidR="002119C5" w:rsidRDefault="002119C5" w:rsidP="002119C5">
      <w:pPr>
        <w:pStyle w:val="Default"/>
        <w:ind w:firstLine="426"/>
        <w:jc w:val="both"/>
        <w:rPr>
          <w:color w:val="auto"/>
        </w:rPr>
      </w:pPr>
      <w:r>
        <w:rPr>
          <w:b/>
          <w:bCs/>
          <w:color w:val="auto"/>
        </w:rPr>
        <w:t xml:space="preserve">2.4. </w:t>
      </w:r>
      <w:r>
        <w:rPr>
          <w:color w:val="auto"/>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2119C5" w:rsidRDefault="002119C5" w:rsidP="002119C5">
      <w:pPr>
        <w:pStyle w:val="Default"/>
        <w:ind w:firstLine="426"/>
        <w:jc w:val="both"/>
        <w:rPr>
          <w:color w:val="auto"/>
        </w:rPr>
      </w:pPr>
      <w:r>
        <w:rPr>
          <w:b/>
          <w:bCs/>
          <w:color w:val="auto"/>
        </w:rPr>
        <w:t xml:space="preserve">2.5. </w:t>
      </w:r>
      <w:r>
        <w:rPr>
          <w:color w:val="auto"/>
        </w:rPr>
        <w:t xml:space="preserve">Предоставление муниципальной услуги осуществляется в соответствии </w:t>
      </w:r>
      <w:proofErr w:type="gramStart"/>
      <w:r>
        <w:rPr>
          <w:color w:val="auto"/>
        </w:rPr>
        <w:t>с</w:t>
      </w:r>
      <w:proofErr w:type="gramEnd"/>
      <w:r>
        <w:rPr>
          <w:color w:val="auto"/>
        </w:rPr>
        <w:t xml:space="preserve">: </w:t>
      </w: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7"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от 12 декабря 1993 года («Российская газета», № 7  21.01.2009г.; «Собрание  законодательства РФ» 26.01.2009г. № 4 ст.445;  «Парламентская газета» № 4 23-29.01.2009г.)</w:t>
      </w:r>
    </w:p>
    <w:p w:rsidR="002119C5" w:rsidRDefault="002119C5" w:rsidP="002119C5">
      <w:pPr>
        <w:adjustRightInd w:val="0"/>
        <w:spacing w:line="276" w:lineRule="auto"/>
        <w:ind w:firstLine="709"/>
        <w:jc w:val="both"/>
      </w:pPr>
      <w:r>
        <w:t xml:space="preserve"> </w:t>
      </w:r>
    </w:p>
    <w:p w:rsidR="002119C5" w:rsidRDefault="002119C5" w:rsidP="002119C5">
      <w:pPr>
        <w:adjustRightInd w:val="0"/>
        <w:spacing w:line="276" w:lineRule="auto"/>
        <w:ind w:firstLine="709"/>
        <w:jc w:val="both"/>
        <w:rPr>
          <w:sz w:val="24"/>
          <w:szCs w:val="24"/>
        </w:rPr>
      </w:pPr>
      <w:r>
        <w:rPr>
          <w:sz w:val="24"/>
          <w:szCs w:val="24"/>
        </w:rPr>
        <w:t xml:space="preserve">- законодательства Российской Федерации», 02.08.2010, № 31, ст. 4179; «Российская газета» № 168 30.01.2010г. - Федеральным </w:t>
      </w:r>
      <w:hyperlink r:id="rId8" w:history="1">
        <w:r>
          <w:rPr>
            <w:rStyle w:val="a5"/>
            <w:sz w:val="24"/>
            <w:szCs w:val="24"/>
          </w:rPr>
          <w:t>законом</w:t>
        </w:r>
      </w:hyperlink>
      <w:r>
        <w:rPr>
          <w:sz w:val="24"/>
          <w:szCs w:val="24"/>
        </w:rPr>
        <w:t xml:space="preserve"> от 27.07.2010 № 210-ФЗ «Об организации предоставления государственных и муниципальных услуг» («Собрание);</w:t>
      </w: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w:t>
      </w: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06.10.2003г. № 40 ст.3822 «Парламентская газета» № 186 08.10.2003; «Российская газета» №202 08.10.2003г)</w:t>
      </w:r>
      <w:proofErr w:type="gramStart"/>
      <w:r>
        <w:rPr>
          <w:rFonts w:ascii="Times New Roman" w:hAnsi="Times New Roman" w:cs="Times New Roman"/>
          <w:sz w:val="24"/>
          <w:szCs w:val="24"/>
        </w:rPr>
        <w:t xml:space="preserve"> ;</w:t>
      </w:r>
      <w:proofErr w:type="gramEnd"/>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a5"/>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5"/>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05.12.2005 № 725 «О взаимодействии и координации </w:t>
      </w:r>
      <w:proofErr w:type="gramStart"/>
      <w:r>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Pr>
          <w:rFonts w:ascii="Times New Roman" w:hAnsi="Times New Roman" w:cs="Times New Roman"/>
          <w:sz w:val="24"/>
          <w:szCs w:val="24"/>
        </w:rPr>
        <w:t xml:space="preserve"> и территориальных органов федеральных органов исполнительной власти» («Российская газета» №285 17.12.2005г);</w:t>
      </w:r>
    </w:p>
    <w:p w:rsidR="002119C5" w:rsidRDefault="002119C5" w:rsidP="002119C5">
      <w:pPr>
        <w:pStyle w:val="ConsPlusNormal"/>
        <w:widowControl/>
        <w:spacing w:line="276" w:lineRule="auto"/>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w:t>
      </w:r>
    </w:p>
    <w:p w:rsidR="002119C5" w:rsidRDefault="002119C5" w:rsidP="002119C5">
      <w:pPr>
        <w:ind w:firstLine="540"/>
        <w:jc w:val="both"/>
        <w:rPr>
          <w:sz w:val="24"/>
          <w:szCs w:val="24"/>
        </w:rPr>
      </w:pPr>
      <w:r>
        <w:rPr>
          <w:sz w:val="24"/>
          <w:szCs w:val="24"/>
        </w:rPr>
        <w:t>- Постановление Правительства  Республики Башкортостан  26.12.2011г.№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02.02.2012г. №4 (370) ст.196)</w:t>
      </w:r>
    </w:p>
    <w:p w:rsidR="002119C5" w:rsidRDefault="002119C5" w:rsidP="002119C5">
      <w:pPr>
        <w:jc w:val="both"/>
        <w:rPr>
          <w:sz w:val="24"/>
          <w:szCs w:val="24"/>
        </w:rPr>
      </w:pPr>
      <w:proofErr w:type="gramStart"/>
      <w:r>
        <w:rPr>
          <w:sz w:val="24"/>
          <w:szCs w:val="24"/>
        </w:rPr>
        <w:t>- Уставом сельского  поселения Иликовский сельсовет Муниципального района Благовещенский район Республики Башкортостан, принятым решением Совета сельского  поселения Иликовский сельсовет Муниципального района Благовещенский район Республики Башкортостан от 21.12.2005 № 14-2; (официальный сайт Администрации сельского  поселения Иликовский сельсовет)</w:t>
      </w:r>
      <w:proofErr w:type="gramEnd"/>
    </w:p>
    <w:p w:rsidR="002119C5" w:rsidRDefault="002119C5" w:rsidP="002119C5">
      <w:pPr>
        <w:jc w:val="both"/>
        <w:rPr>
          <w:sz w:val="24"/>
          <w:szCs w:val="24"/>
        </w:rPr>
      </w:pPr>
    </w:p>
    <w:p w:rsidR="002119C5" w:rsidRDefault="002119C5" w:rsidP="002119C5">
      <w:pPr>
        <w:jc w:val="both"/>
        <w:rPr>
          <w:sz w:val="24"/>
          <w:szCs w:val="24"/>
        </w:rPr>
      </w:pPr>
      <w:r>
        <w:rPr>
          <w:sz w:val="24"/>
          <w:szCs w:val="24"/>
        </w:rPr>
        <w:t xml:space="preserve">- Решением Совета сельского  поселения Иликовский сельсовет Муниципального района Благовещенский район Республики </w:t>
      </w:r>
      <w:r w:rsidR="003C00A5">
        <w:rPr>
          <w:sz w:val="24"/>
          <w:szCs w:val="24"/>
        </w:rPr>
        <w:t>Башкортостан от 2</w:t>
      </w:r>
      <w:r w:rsidR="003C00A5" w:rsidRPr="003C00A5">
        <w:rPr>
          <w:sz w:val="24"/>
          <w:szCs w:val="24"/>
        </w:rPr>
        <w:t>1</w:t>
      </w:r>
      <w:r w:rsidR="003C00A5">
        <w:rPr>
          <w:sz w:val="24"/>
          <w:szCs w:val="24"/>
        </w:rPr>
        <w:t xml:space="preserve">.02.2012 № </w:t>
      </w:r>
      <w:r w:rsidR="003C00A5" w:rsidRPr="003C00A5">
        <w:rPr>
          <w:sz w:val="24"/>
          <w:szCs w:val="24"/>
        </w:rPr>
        <w:t>11-4</w:t>
      </w:r>
      <w:r>
        <w:rPr>
          <w:sz w:val="24"/>
          <w:szCs w:val="24"/>
        </w:rPr>
        <w:t xml:space="preserve"> "О разработке и утверждении органами местного самоуправления  сельского  поселения  Иликовский сельсовет Муниципального района Благовещенский район Республики Башкортостан административных регламентов исполнения муниципальных функций и </w:t>
      </w:r>
      <w:r>
        <w:rPr>
          <w:sz w:val="24"/>
          <w:szCs w:val="24"/>
        </w:rPr>
        <w:lastRenderedPageBreak/>
        <w:t>административных регламентов предоставления муниципальных услуг"; (официальный сайт Администрации сельского  поселения Иликовский сельсовет)</w:t>
      </w:r>
    </w:p>
    <w:p w:rsidR="002119C5" w:rsidRDefault="002119C5" w:rsidP="002119C5">
      <w:pPr>
        <w:jc w:val="both"/>
        <w:rPr>
          <w:sz w:val="24"/>
          <w:szCs w:val="24"/>
        </w:rPr>
      </w:pPr>
    </w:p>
    <w:p w:rsidR="002119C5" w:rsidRDefault="002119C5" w:rsidP="002119C5">
      <w:pPr>
        <w:jc w:val="both"/>
        <w:rPr>
          <w:sz w:val="24"/>
          <w:szCs w:val="24"/>
        </w:rPr>
      </w:pPr>
      <w:r>
        <w:rPr>
          <w:sz w:val="24"/>
          <w:szCs w:val="24"/>
        </w:rPr>
        <w:t>- Постановлением администрации сельского  поселения Иликовский сельсовет Муниципального района Благовещенский район Республики Башкортостан</w:t>
      </w:r>
      <w:proofErr w:type="gramStart"/>
      <w:r>
        <w:rPr>
          <w:sz w:val="24"/>
          <w:szCs w:val="24"/>
        </w:rPr>
        <w:t xml:space="preserve"> </w:t>
      </w:r>
      <w:r>
        <w:rPr>
          <w:rStyle w:val="a4"/>
          <w:b w:val="0"/>
          <w:sz w:val="24"/>
          <w:szCs w:val="24"/>
        </w:rPr>
        <w:t>О</w:t>
      </w:r>
      <w:proofErr w:type="gramEnd"/>
      <w:r>
        <w:rPr>
          <w:rStyle w:val="a4"/>
          <w:b w:val="0"/>
          <w:sz w:val="24"/>
          <w:szCs w:val="24"/>
        </w:rPr>
        <w:t>б утверждении</w:t>
      </w:r>
      <w:r>
        <w:rPr>
          <w:sz w:val="24"/>
          <w:szCs w:val="24"/>
        </w:rPr>
        <w:t xml:space="preserve"> перечня муниципальных услуг (функций), предоставляемых сельским поселением Иликовский сельсовет Муниципального района Благовещенский ра</w:t>
      </w:r>
      <w:r w:rsidR="003C00A5">
        <w:rPr>
          <w:sz w:val="24"/>
          <w:szCs w:val="24"/>
        </w:rPr>
        <w:t xml:space="preserve">йон Республики Башкортостан № </w:t>
      </w:r>
      <w:r w:rsidR="003C00A5" w:rsidRPr="003C00A5">
        <w:rPr>
          <w:sz w:val="24"/>
          <w:szCs w:val="24"/>
        </w:rPr>
        <w:t>21</w:t>
      </w:r>
      <w:r w:rsidR="003C00A5">
        <w:rPr>
          <w:sz w:val="24"/>
          <w:szCs w:val="24"/>
        </w:rPr>
        <w:t xml:space="preserve"> от 2</w:t>
      </w:r>
      <w:r w:rsidR="003C00A5" w:rsidRPr="003C00A5">
        <w:rPr>
          <w:sz w:val="24"/>
          <w:szCs w:val="24"/>
        </w:rPr>
        <w:t>6</w:t>
      </w:r>
      <w:r w:rsidR="003C00A5">
        <w:rPr>
          <w:sz w:val="24"/>
          <w:szCs w:val="24"/>
        </w:rPr>
        <w:t>.0</w:t>
      </w:r>
      <w:r w:rsidR="003C00A5" w:rsidRPr="003C00A5">
        <w:rPr>
          <w:sz w:val="24"/>
          <w:szCs w:val="24"/>
        </w:rPr>
        <w:t>4</w:t>
      </w:r>
      <w:r>
        <w:rPr>
          <w:sz w:val="24"/>
          <w:szCs w:val="24"/>
        </w:rPr>
        <w:t>.2012г. (официальный сайт Администрации сельского  поселения Иликовский сельсовет)</w:t>
      </w:r>
    </w:p>
    <w:p w:rsidR="002119C5" w:rsidRDefault="002119C5" w:rsidP="002119C5">
      <w:pPr>
        <w:jc w:val="both"/>
        <w:rPr>
          <w:sz w:val="24"/>
          <w:szCs w:val="24"/>
        </w:rPr>
      </w:pPr>
    </w:p>
    <w:p w:rsidR="002119C5" w:rsidRDefault="002119C5" w:rsidP="002119C5">
      <w:pPr>
        <w:jc w:val="both"/>
        <w:rPr>
          <w:sz w:val="24"/>
          <w:szCs w:val="24"/>
        </w:rPr>
      </w:pPr>
      <w:r>
        <w:rPr>
          <w:sz w:val="24"/>
          <w:szCs w:val="24"/>
        </w:rPr>
        <w:t xml:space="preserve">- Настоящим Административным регламентом; </w:t>
      </w:r>
    </w:p>
    <w:p w:rsidR="002119C5" w:rsidRDefault="002119C5" w:rsidP="002119C5">
      <w:pPr>
        <w:pStyle w:val="Default"/>
        <w:jc w:val="both"/>
        <w:rPr>
          <w:color w:val="auto"/>
        </w:rPr>
      </w:pPr>
    </w:p>
    <w:p w:rsidR="002119C5" w:rsidRDefault="002119C5" w:rsidP="002119C5">
      <w:pPr>
        <w:pStyle w:val="Default"/>
        <w:jc w:val="both"/>
        <w:rPr>
          <w:color w:val="auto"/>
        </w:rPr>
      </w:pPr>
    </w:p>
    <w:p w:rsidR="002119C5" w:rsidRDefault="002119C5" w:rsidP="002119C5">
      <w:pPr>
        <w:pStyle w:val="Default"/>
        <w:ind w:firstLine="426"/>
        <w:jc w:val="both"/>
        <w:rPr>
          <w:color w:val="auto"/>
        </w:rPr>
      </w:pPr>
      <w:r>
        <w:rPr>
          <w:b/>
          <w:bCs/>
          <w:color w:val="auto"/>
        </w:rPr>
        <w:t xml:space="preserve">2.6. </w:t>
      </w:r>
      <w:r>
        <w:rPr>
          <w:color w:val="auto"/>
        </w:rPr>
        <w:t xml:space="preserve">Перечень документов, необходимых для предоставления муниципальной услуги: </w:t>
      </w:r>
    </w:p>
    <w:p w:rsidR="002119C5" w:rsidRDefault="002119C5" w:rsidP="002119C5">
      <w:pPr>
        <w:pStyle w:val="Default"/>
        <w:ind w:firstLine="426"/>
        <w:jc w:val="both"/>
      </w:pPr>
      <w:r>
        <w:t>- заявление (приложение №1 к настоящему административному регламенту);</w:t>
      </w:r>
    </w:p>
    <w:p w:rsidR="002119C5" w:rsidRDefault="002119C5" w:rsidP="002119C5">
      <w:pPr>
        <w:pStyle w:val="Default"/>
        <w:ind w:firstLine="426"/>
        <w:jc w:val="both"/>
      </w:pPr>
      <w:r>
        <w:t>- копия паспорта заявителя.</w:t>
      </w:r>
    </w:p>
    <w:p w:rsidR="002119C5" w:rsidRDefault="002119C5" w:rsidP="002119C5">
      <w:pPr>
        <w:pStyle w:val="Default"/>
        <w:ind w:firstLine="426"/>
        <w:jc w:val="both"/>
      </w:pPr>
      <w:r>
        <w:t>- кадастровый паспорт на земельный участок;</w:t>
      </w:r>
    </w:p>
    <w:p w:rsidR="002119C5" w:rsidRDefault="002119C5" w:rsidP="002119C5">
      <w:pPr>
        <w:pStyle w:val="Default"/>
        <w:ind w:firstLine="426"/>
        <w:jc w:val="both"/>
        <w:rPr>
          <w:color w:val="auto"/>
        </w:rPr>
      </w:pPr>
      <w:r>
        <w:rPr>
          <w:b/>
          <w:bCs/>
          <w:color w:val="auto"/>
        </w:rPr>
        <w:t xml:space="preserve">2.7. </w:t>
      </w:r>
      <w:r>
        <w:rPr>
          <w:color w:val="auto"/>
        </w:rPr>
        <w:t xml:space="preserve">Перечень оснований для отказа в приеме документов, необходимых для предоставления муниципальной услуги: </w:t>
      </w:r>
    </w:p>
    <w:p w:rsidR="002119C5" w:rsidRDefault="002119C5" w:rsidP="002119C5">
      <w:pPr>
        <w:pStyle w:val="Default"/>
        <w:ind w:firstLine="426"/>
        <w:jc w:val="both"/>
        <w:rPr>
          <w:color w:val="auto"/>
        </w:rPr>
      </w:pPr>
      <w:r>
        <w:rPr>
          <w:color w:val="auto"/>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2119C5" w:rsidRDefault="002119C5" w:rsidP="002119C5">
      <w:pPr>
        <w:pStyle w:val="Default"/>
        <w:ind w:firstLine="426"/>
        <w:jc w:val="both"/>
        <w:rPr>
          <w:color w:val="auto"/>
        </w:rPr>
      </w:pPr>
      <w:r>
        <w:rPr>
          <w:color w:val="auto"/>
        </w:rPr>
        <w:t xml:space="preserve">- предоставление заявителем документов, содержащих ошибки или противоречивые сведения; </w:t>
      </w:r>
    </w:p>
    <w:p w:rsidR="002119C5" w:rsidRDefault="002119C5" w:rsidP="002119C5">
      <w:pPr>
        <w:pStyle w:val="Default"/>
        <w:ind w:firstLine="426"/>
        <w:jc w:val="both"/>
        <w:rPr>
          <w:color w:val="auto"/>
        </w:rPr>
      </w:pPr>
      <w:r>
        <w:rPr>
          <w:color w:val="auto"/>
        </w:rPr>
        <w:t>- заявление подано лицом, не уполномоченным совершать такого рода действия;</w:t>
      </w:r>
    </w:p>
    <w:p w:rsidR="002119C5" w:rsidRDefault="002119C5" w:rsidP="002119C5">
      <w:pPr>
        <w:ind w:firstLine="426"/>
        <w:jc w:val="both"/>
        <w:rPr>
          <w:sz w:val="24"/>
          <w:szCs w:val="24"/>
        </w:rPr>
      </w:pPr>
      <w:r>
        <w:rPr>
          <w:sz w:val="24"/>
          <w:szCs w:val="24"/>
        </w:rPr>
        <w:t xml:space="preserve">- в заявлении не </w:t>
      </w:r>
      <w:proofErr w:type="gramStart"/>
      <w:r>
        <w:rPr>
          <w:sz w:val="24"/>
          <w:szCs w:val="24"/>
        </w:rPr>
        <w:t>указаны</w:t>
      </w:r>
      <w:proofErr w:type="gramEnd"/>
      <w:r>
        <w:rPr>
          <w:sz w:val="24"/>
          <w:szCs w:val="24"/>
        </w:rPr>
        <w:t xml:space="preserve"> фамилия гражданина, направившего заявление, и почтовый адрес, по которому должен быть направлен ответ; </w:t>
      </w:r>
    </w:p>
    <w:p w:rsidR="002119C5" w:rsidRDefault="002119C5" w:rsidP="002119C5">
      <w:pPr>
        <w:ind w:firstLine="426"/>
        <w:jc w:val="both"/>
        <w:rPr>
          <w:sz w:val="24"/>
          <w:szCs w:val="24"/>
        </w:rPr>
      </w:pPr>
      <w:r>
        <w:rPr>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2119C5" w:rsidRDefault="002119C5" w:rsidP="002119C5">
      <w:pPr>
        <w:ind w:firstLine="426"/>
        <w:jc w:val="both"/>
        <w:rPr>
          <w:sz w:val="24"/>
          <w:szCs w:val="24"/>
        </w:rPr>
      </w:pPr>
      <w:r>
        <w:rPr>
          <w:sz w:val="24"/>
          <w:szCs w:val="24"/>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2119C5" w:rsidRDefault="002119C5" w:rsidP="002119C5">
      <w:pPr>
        <w:ind w:firstLine="426"/>
        <w:jc w:val="both"/>
        <w:rPr>
          <w:sz w:val="24"/>
          <w:szCs w:val="24"/>
        </w:rPr>
      </w:pPr>
      <w:r>
        <w:rPr>
          <w:sz w:val="24"/>
          <w:szCs w:val="24"/>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2119C5" w:rsidRDefault="002119C5" w:rsidP="002119C5">
      <w:pPr>
        <w:ind w:firstLine="426"/>
        <w:jc w:val="both"/>
        <w:rPr>
          <w:sz w:val="24"/>
          <w:szCs w:val="24"/>
        </w:rPr>
      </w:pPr>
      <w:r>
        <w:rPr>
          <w:sz w:val="24"/>
          <w:szCs w:val="24"/>
        </w:rPr>
        <w:t xml:space="preserve">- ответ по существу поставленного в обращении вопроса не дается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119C5" w:rsidRDefault="002119C5" w:rsidP="002119C5">
      <w:pPr>
        <w:ind w:firstLine="426"/>
        <w:jc w:val="both"/>
        <w:rPr>
          <w:sz w:val="24"/>
          <w:szCs w:val="24"/>
        </w:rPr>
      </w:pPr>
      <w:r>
        <w:rPr>
          <w:sz w:val="24"/>
          <w:szCs w:val="24"/>
        </w:rPr>
        <w:t>- в ходе личного приема заявителю отказывается в дальнейшем рассмотрении обращения, если ему ранее был дан ответ по существу поставленных вопросов. В случае</w:t>
      </w:r>
      <w:proofErr w:type="gramStart"/>
      <w:r>
        <w:rPr>
          <w:sz w:val="24"/>
          <w:szCs w:val="24"/>
        </w:rPr>
        <w:t>,</w:t>
      </w:r>
      <w:proofErr w:type="gramEnd"/>
      <w:r>
        <w:rPr>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2119C5" w:rsidRDefault="002119C5" w:rsidP="002119C5">
      <w:pPr>
        <w:ind w:firstLine="426"/>
        <w:jc w:val="both"/>
        <w:rPr>
          <w:sz w:val="24"/>
          <w:szCs w:val="24"/>
        </w:rPr>
      </w:pPr>
      <w:r>
        <w:rPr>
          <w:sz w:val="24"/>
          <w:szCs w:val="24"/>
        </w:rPr>
        <w:t xml:space="preserve">    Основаниями для отказа в рассмотрении обращения заявителя в форме электронного сообщения (далее - Интернет-обращение): </w:t>
      </w:r>
    </w:p>
    <w:p w:rsidR="002119C5" w:rsidRDefault="002119C5" w:rsidP="002119C5">
      <w:pPr>
        <w:ind w:firstLine="426"/>
        <w:jc w:val="both"/>
        <w:rPr>
          <w:sz w:val="24"/>
          <w:szCs w:val="24"/>
        </w:rPr>
      </w:pPr>
      <w:r>
        <w:rPr>
          <w:sz w:val="24"/>
          <w:szCs w:val="24"/>
        </w:rPr>
        <w:t xml:space="preserve">- отсутствие адреса для ответа; </w:t>
      </w:r>
    </w:p>
    <w:p w:rsidR="002119C5" w:rsidRDefault="002119C5" w:rsidP="002119C5">
      <w:pPr>
        <w:ind w:firstLine="426"/>
        <w:jc w:val="both"/>
        <w:rPr>
          <w:sz w:val="24"/>
          <w:szCs w:val="24"/>
        </w:rPr>
      </w:pPr>
      <w:r>
        <w:rPr>
          <w:sz w:val="24"/>
          <w:szCs w:val="24"/>
        </w:rPr>
        <w:t xml:space="preserve">- поступление нескольких дубликатов уже принятого электронного сообщения в течение рабочего дня; </w:t>
      </w:r>
    </w:p>
    <w:p w:rsidR="002119C5" w:rsidRDefault="002119C5" w:rsidP="002119C5">
      <w:pPr>
        <w:ind w:firstLine="426"/>
        <w:jc w:val="both"/>
        <w:rPr>
          <w:sz w:val="24"/>
          <w:szCs w:val="24"/>
        </w:rPr>
      </w:pPr>
      <w:r>
        <w:rPr>
          <w:sz w:val="24"/>
          <w:szCs w:val="24"/>
        </w:rPr>
        <w:lastRenderedPageBreak/>
        <w:t>- невозможность рассмотрения обращения без получения необходимых документов и личной подписи автора.</w:t>
      </w:r>
    </w:p>
    <w:p w:rsidR="002119C5" w:rsidRDefault="002119C5" w:rsidP="002119C5">
      <w:pPr>
        <w:ind w:firstLine="426"/>
        <w:jc w:val="both"/>
        <w:rPr>
          <w:sz w:val="24"/>
          <w:szCs w:val="24"/>
        </w:rPr>
      </w:pPr>
      <w:r>
        <w:rPr>
          <w:sz w:val="24"/>
          <w:szCs w:val="24"/>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2119C5" w:rsidRDefault="002119C5" w:rsidP="002119C5">
      <w:pPr>
        <w:ind w:firstLine="426"/>
        <w:jc w:val="both"/>
        <w:rPr>
          <w:sz w:val="24"/>
          <w:szCs w:val="24"/>
        </w:rPr>
      </w:pPr>
      <w:r>
        <w:rPr>
          <w:sz w:val="24"/>
          <w:szCs w:val="24"/>
        </w:rPr>
        <w:t>- отсутствие у заявителя соответствующих полномочий на получение муниципальной услуги;</w:t>
      </w:r>
    </w:p>
    <w:p w:rsidR="002119C5" w:rsidRDefault="002119C5" w:rsidP="002119C5">
      <w:pPr>
        <w:ind w:firstLine="426"/>
        <w:jc w:val="both"/>
        <w:rPr>
          <w:sz w:val="24"/>
          <w:szCs w:val="24"/>
        </w:rPr>
      </w:pPr>
      <w:r>
        <w:rPr>
          <w:sz w:val="24"/>
          <w:szCs w:val="24"/>
        </w:rPr>
        <w:t>- обращение заявителя об оказании муниципальной услуги, предоставление которой не осуществляется;</w:t>
      </w:r>
    </w:p>
    <w:p w:rsidR="002119C5" w:rsidRDefault="002119C5" w:rsidP="002119C5">
      <w:pPr>
        <w:ind w:firstLine="426"/>
        <w:jc w:val="both"/>
        <w:rPr>
          <w:sz w:val="24"/>
          <w:szCs w:val="24"/>
        </w:rPr>
      </w:pPr>
      <w:r>
        <w:rPr>
          <w:sz w:val="24"/>
          <w:szCs w:val="24"/>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119C5" w:rsidRDefault="002119C5" w:rsidP="002119C5">
      <w:pPr>
        <w:pStyle w:val="Default"/>
        <w:ind w:firstLine="426"/>
        <w:jc w:val="both"/>
        <w:rPr>
          <w:color w:val="auto"/>
        </w:rPr>
      </w:pPr>
      <w:r>
        <w:rPr>
          <w:b/>
          <w:bCs/>
          <w:color w:val="auto"/>
        </w:rPr>
        <w:t xml:space="preserve">2.8. </w:t>
      </w:r>
      <w:r>
        <w:rPr>
          <w:color w:val="auto"/>
        </w:rPr>
        <w:t>Перечень оснований для отказа в предоставлении муниципальной услуги:</w:t>
      </w:r>
    </w:p>
    <w:p w:rsidR="002119C5" w:rsidRDefault="002119C5" w:rsidP="002119C5">
      <w:pPr>
        <w:pStyle w:val="Default"/>
        <w:ind w:firstLine="426"/>
        <w:jc w:val="both"/>
        <w:rPr>
          <w:color w:val="auto"/>
        </w:rPr>
      </w:pPr>
      <w:r>
        <w:rPr>
          <w:color w:val="auto"/>
        </w:rPr>
        <w:t xml:space="preserve">- обращение ненадлежащего (неуполномоченного) лица с заявлением о предоставлении муниципальной услуги; </w:t>
      </w:r>
    </w:p>
    <w:p w:rsidR="002119C5" w:rsidRDefault="002119C5" w:rsidP="002119C5">
      <w:pPr>
        <w:pStyle w:val="Default"/>
        <w:ind w:firstLine="426"/>
        <w:jc w:val="both"/>
        <w:rPr>
          <w:color w:val="auto"/>
        </w:rPr>
      </w:pPr>
      <w:r>
        <w:rPr>
          <w:b/>
          <w:bCs/>
          <w:color w:val="auto"/>
        </w:rPr>
        <w:t xml:space="preserve">2.9. </w:t>
      </w:r>
      <w:r>
        <w:rPr>
          <w:color w:val="auto"/>
        </w:rPr>
        <w:t xml:space="preserve">Муниципальная услуга предоставляется бесплатно. </w:t>
      </w:r>
    </w:p>
    <w:p w:rsidR="002119C5" w:rsidRDefault="002119C5" w:rsidP="002119C5">
      <w:pPr>
        <w:pStyle w:val="Default"/>
        <w:ind w:firstLine="426"/>
        <w:jc w:val="both"/>
        <w:rPr>
          <w:bCs/>
          <w:color w:val="auto"/>
        </w:rPr>
      </w:pPr>
      <w:r>
        <w:rPr>
          <w:b/>
          <w:bCs/>
          <w:color w:val="auto"/>
        </w:rPr>
        <w:t xml:space="preserve">2.10. </w:t>
      </w:r>
      <w:r>
        <w:rPr>
          <w:bCs/>
          <w:color w:val="auto"/>
        </w:rPr>
        <w:t>Максимальный срок ожидания в очереди при подаче заявления о предоставлении услуги – 30 мин.</w:t>
      </w:r>
    </w:p>
    <w:p w:rsidR="002119C5" w:rsidRDefault="002119C5" w:rsidP="002119C5">
      <w:pPr>
        <w:pStyle w:val="Default"/>
        <w:ind w:firstLine="426"/>
        <w:jc w:val="both"/>
        <w:rPr>
          <w:bCs/>
          <w:color w:val="auto"/>
        </w:rPr>
      </w:pPr>
      <w:r>
        <w:rPr>
          <w:b/>
          <w:bCs/>
          <w:color w:val="auto"/>
        </w:rPr>
        <w:t xml:space="preserve">2.11. </w:t>
      </w:r>
      <w:r>
        <w:rPr>
          <w:bCs/>
          <w:color w:val="auto"/>
        </w:rPr>
        <w:t>Максимальный срок ожидания в очереди при получении результата предоставления муниципальной услуги – 30 мин.</w:t>
      </w:r>
    </w:p>
    <w:p w:rsidR="002119C5" w:rsidRDefault="002119C5" w:rsidP="002119C5">
      <w:pPr>
        <w:pStyle w:val="Default"/>
        <w:ind w:firstLine="426"/>
        <w:jc w:val="both"/>
        <w:rPr>
          <w:color w:val="auto"/>
        </w:rPr>
      </w:pPr>
      <w:r>
        <w:rPr>
          <w:b/>
          <w:bCs/>
          <w:color w:val="auto"/>
        </w:rPr>
        <w:t xml:space="preserve">2.12. </w:t>
      </w:r>
      <w:r>
        <w:rPr>
          <w:color w:val="auto"/>
        </w:rPr>
        <w:t xml:space="preserve">Требования к помещениям, в которых предоставляется муниципальная услуга. </w:t>
      </w:r>
    </w:p>
    <w:p w:rsidR="002119C5" w:rsidRDefault="002119C5" w:rsidP="002119C5">
      <w:pPr>
        <w:pStyle w:val="Default"/>
        <w:ind w:firstLine="426"/>
        <w:jc w:val="both"/>
        <w:rPr>
          <w:color w:val="auto"/>
        </w:rPr>
      </w:pPr>
      <w:r>
        <w:rPr>
          <w:color w:val="auto"/>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2119C5" w:rsidRDefault="002119C5" w:rsidP="002119C5">
      <w:pPr>
        <w:pStyle w:val="Default"/>
        <w:ind w:firstLine="426"/>
        <w:jc w:val="both"/>
        <w:rPr>
          <w:color w:val="auto"/>
        </w:rPr>
      </w:pPr>
      <w:r>
        <w:rPr>
          <w:color w:val="auto"/>
        </w:rPr>
        <w:t xml:space="preserve">Для ожидания приема заявителям отводятся места, оснащенные стульями и столами для оформления документов. </w:t>
      </w:r>
    </w:p>
    <w:p w:rsidR="002119C5" w:rsidRDefault="002119C5" w:rsidP="002119C5">
      <w:pPr>
        <w:pStyle w:val="Default"/>
        <w:ind w:firstLine="426"/>
        <w:jc w:val="both"/>
        <w:rPr>
          <w:color w:val="auto"/>
        </w:rPr>
      </w:pPr>
      <w:r>
        <w:rPr>
          <w:color w:val="auto"/>
        </w:rPr>
        <w:t xml:space="preserve">Места информирования, предназначенные для ознакомления заявителей с информационными материалами, оборудуются: </w:t>
      </w:r>
    </w:p>
    <w:p w:rsidR="002119C5" w:rsidRDefault="002119C5" w:rsidP="002119C5">
      <w:pPr>
        <w:pStyle w:val="Default"/>
        <w:ind w:firstLine="426"/>
        <w:jc w:val="both"/>
        <w:rPr>
          <w:color w:val="auto"/>
        </w:rPr>
      </w:pPr>
      <w:r>
        <w:rPr>
          <w:color w:val="auto"/>
        </w:rPr>
        <w:t xml:space="preserve">- информационными стендами, на которых размещается визуальная и текстовая информация; </w:t>
      </w:r>
    </w:p>
    <w:p w:rsidR="002119C5" w:rsidRDefault="002119C5" w:rsidP="002119C5">
      <w:pPr>
        <w:pStyle w:val="Default"/>
        <w:ind w:firstLine="426"/>
        <w:jc w:val="both"/>
        <w:rPr>
          <w:color w:val="auto"/>
        </w:rPr>
      </w:pPr>
      <w:r>
        <w:rPr>
          <w:color w:val="auto"/>
        </w:rPr>
        <w:t xml:space="preserve">- стульями и столами для оформления документов. </w:t>
      </w:r>
    </w:p>
    <w:p w:rsidR="002119C5" w:rsidRDefault="002119C5" w:rsidP="002119C5">
      <w:pPr>
        <w:pStyle w:val="Default"/>
        <w:ind w:firstLine="426"/>
        <w:jc w:val="both"/>
        <w:rPr>
          <w:color w:val="auto"/>
        </w:rPr>
      </w:pPr>
      <w:r>
        <w:rPr>
          <w:color w:val="auto"/>
        </w:rPr>
        <w:t xml:space="preserve">К информационным стендам должна быть обеспечена возможность свободного доступа граждан. </w:t>
      </w:r>
    </w:p>
    <w:p w:rsidR="002119C5" w:rsidRDefault="002119C5" w:rsidP="002119C5">
      <w:pPr>
        <w:pStyle w:val="Default"/>
        <w:ind w:firstLine="426"/>
        <w:jc w:val="both"/>
        <w:rPr>
          <w:color w:val="auto"/>
        </w:rPr>
      </w:pPr>
      <w:r>
        <w:rPr>
          <w:color w:val="auto"/>
        </w:rPr>
        <w:t xml:space="preserve">На информационных стендах, а также на официальном сайте в сети Интернет размещается следующая обязательная информация: </w:t>
      </w:r>
    </w:p>
    <w:p w:rsidR="002119C5" w:rsidRDefault="002119C5" w:rsidP="002119C5">
      <w:pPr>
        <w:pStyle w:val="Default"/>
        <w:ind w:firstLine="426"/>
        <w:jc w:val="both"/>
        <w:rPr>
          <w:color w:val="auto"/>
        </w:rPr>
      </w:pPr>
      <w:r>
        <w:rPr>
          <w:color w:val="auto"/>
        </w:rPr>
        <w:t xml:space="preserve">- блок – схема предоставления муниципальной услуги (Приложение №2); </w:t>
      </w:r>
    </w:p>
    <w:p w:rsidR="002119C5" w:rsidRDefault="002119C5" w:rsidP="002119C5">
      <w:pPr>
        <w:pStyle w:val="Default"/>
        <w:ind w:firstLine="426"/>
        <w:jc w:val="both"/>
        <w:rPr>
          <w:color w:val="auto"/>
        </w:rPr>
      </w:pPr>
      <w:r>
        <w:rPr>
          <w:color w:val="auto"/>
        </w:rPr>
        <w:t xml:space="preserve">- перечень документов, необходимых для получения муниципальной услуги; </w:t>
      </w:r>
    </w:p>
    <w:p w:rsidR="002119C5" w:rsidRDefault="002119C5" w:rsidP="002119C5">
      <w:pPr>
        <w:pStyle w:val="Default"/>
        <w:ind w:firstLine="426"/>
        <w:jc w:val="both"/>
        <w:rPr>
          <w:bCs/>
          <w:color w:val="auto"/>
        </w:rPr>
      </w:pPr>
      <w:r>
        <w:rPr>
          <w:color w:val="auto"/>
        </w:rPr>
        <w:t>- образцы оформления заявления, необходимые для предоставления муниципальной услуги и требования к ним.</w:t>
      </w:r>
    </w:p>
    <w:p w:rsidR="002119C5" w:rsidRDefault="002119C5" w:rsidP="002119C5">
      <w:pPr>
        <w:pStyle w:val="Default"/>
        <w:ind w:firstLine="426"/>
        <w:jc w:val="both"/>
        <w:rPr>
          <w:color w:val="auto"/>
        </w:rPr>
      </w:pPr>
      <w:r>
        <w:rPr>
          <w:b/>
          <w:bCs/>
          <w:color w:val="auto"/>
        </w:rPr>
        <w:t xml:space="preserve">2.13. </w:t>
      </w:r>
      <w:r>
        <w:rPr>
          <w:color w:val="auto"/>
        </w:rPr>
        <w:t xml:space="preserve">Информирование заявителей о порядке предоставления муниципальной услуги проводится в форме: </w:t>
      </w:r>
    </w:p>
    <w:p w:rsidR="002119C5" w:rsidRDefault="002119C5" w:rsidP="002119C5">
      <w:pPr>
        <w:pStyle w:val="Default"/>
        <w:ind w:firstLine="426"/>
        <w:jc w:val="both"/>
        <w:rPr>
          <w:color w:val="auto"/>
        </w:rPr>
      </w:pPr>
      <w:r>
        <w:rPr>
          <w:color w:val="auto"/>
        </w:rPr>
        <w:t xml:space="preserve">- индивидуального устного информирования; </w:t>
      </w:r>
    </w:p>
    <w:p w:rsidR="002119C5" w:rsidRDefault="002119C5" w:rsidP="002119C5">
      <w:pPr>
        <w:pStyle w:val="Default"/>
        <w:ind w:firstLine="426"/>
        <w:jc w:val="both"/>
        <w:rPr>
          <w:color w:val="auto"/>
        </w:rPr>
      </w:pPr>
      <w:r>
        <w:rPr>
          <w:color w:val="auto"/>
        </w:rPr>
        <w:t xml:space="preserve">- письменного информирования; </w:t>
      </w:r>
    </w:p>
    <w:p w:rsidR="002119C5" w:rsidRDefault="002119C5" w:rsidP="002119C5">
      <w:pPr>
        <w:pStyle w:val="Default"/>
        <w:ind w:firstLine="426"/>
        <w:jc w:val="both"/>
        <w:rPr>
          <w:color w:val="auto"/>
        </w:rPr>
      </w:pPr>
      <w:r>
        <w:rPr>
          <w:color w:val="auto"/>
        </w:rPr>
        <w:t xml:space="preserve">- публичного информирования. </w:t>
      </w:r>
    </w:p>
    <w:p w:rsidR="002119C5" w:rsidRDefault="002119C5" w:rsidP="002119C5">
      <w:pPr>
        <w:pStyle w:val="Default"/>
        <w:ind w:firstLine="426"/>
        <w:jc w:val="both"/>
        <w:rPr>
          <w:color w:val="auto"/>
        </w:rPr>
      </w:pPr>
      <w:r>
        <w:rPr>
          <w:color w:val="auto"/>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2119C5" w:rsidRDefault="002119C5" w:rsidP="002119C5">
      <w:pPr>
        <w:pStyle w:val="Default"/>
        <w:ind w:firstLine="426"/>
        <w:jc w:val="both"/>
        <w:rPr>
          <w:color w:val="auto"/>
        </w:rPr>
      </w:pPr>
      <w:r>
        <w:rPr>
          <w:color w:val="auto"/>
        </w:rPr>
        <w:t xml:space="preserve">Заявитель имеет право на получение сведений о стадии прохождения его обращения. </w:t>
      </w:r>
    </w:p>
    <w:p w:rsidR="002119C5" w:rsidRDefault="002119C5" w:rsidP="002119C5">
      <w:pPr>
        <w:pStyle w:val="Default"/>
        <w:ind w:firstLine="426"/>
        <w:jc w:val="both"/>
        <w:rPr>
          <w:color w:val="auto"/>
        </w:rPr>
      </w:pPr>
      <w:r>
        <w:rPr>
          <w:color w:val="auto"/>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2119C5" w:rsidRDefault="002119C5" w:rsidP="002119C5">
      <w:pPr>
        <w:pStyle w:val="Default"/>
        <w:ind w:firstLine="426"/>
        <w:jc w:val="both"/>
        <w:rPr>
          <w:color w:val="auto"/>
        </w:rPr>
      </w:pPr>
      <w:r>
        <w:rPr>
          <w:color w:val="auto"/>
        </w:rPr>
        <w:lastRenderedPageBreak/>
        <w:t xml:space="preserve">- категории заявителей, имеющих право на получение муниципальной услуги; </w:t>
      </w:r>
    </w:p>
    <w:p w:rsidR="002119C5" w:rsidRDefault="002119C5" w:rsidP="002119C5">
      <w:pPr>
        <w:pStyle w:val="Default"/>
        <w:ind w:firstLine="426"/>
        <w:jc w:val="both"/>
        <w:rPr>
          <w:color w:val="auto"/>
        </w:rPr>
      </w:pPr>
      <w:r>
        <w:rPr>
          <w:color w:val="auto"/>
        </w:rPr>
        <w:t xml:space="preserve">- перечень документов, требуемых от заявителя, необходимых для получения муниципальной услуги; </w:t>
      </w:r>
    </w:p>
    <w:p w:rsidR="002119C5" w:rsidRDefault="002119C5" w:rsidP="002119C5">
      <w:pPr>
        <w:pStyle w:val="Default"/>
        <w:ind w:firstLine="426"/>
        <w:jc w:val="both"/>
        <w:rPr>
          <w:color w:val="auto"/>
        </w:rPr>
      </w:pPr>
      <w:r>
        <w:rPr>
          <w:color w:val="auto"/>
        </w:rPr>
        <w:t xml:space="preserve">- требования к </w:t>
      </w:r>
      <w:proofErr w:type="gramStart"/>
      <w:r>
        <w:rPr>
          <w:color w:val="auto"/>
        </w:rPr>
        <w:t>заверению документов</w:t>
      </w:r>
      <w:proofErr w:type="gramEnd"/>
      <w:r>
        <w:rPr>
          <w:color w:val="auto"/>
        </w:rPr>
        <w:t xml:space="preserve"> и сведений; </w:t>
      </w:r>
    </w:p>
    <w:p w:rsidR="002119C5" w:rsidRDefault="002119C5" w:rsidP="002119C5">
      <w:pPr>
        <w:pStyle w:val="Default"/>
        <w:ind w:firstLine="426"/>
        <w:jc w:val="both"/>
        <w:rPr>
          <w:color w:val="auto"/>
        </w:rPr>
      </w:pPr>
      <w:r>
        <w:rPr>
          <w:color w:val="auto"/>
        </w:rPr>
        <w:t xml:space="preserve">- входящие номера, под которыми зарегистрированы в системе делопроизводства заявления и прилагающиеся к ним материалы; </w:t>
      </w:r>
    </w:p>
    <w:p w:rsidR="002119C5" w:rsidRDefault="002119C5" w:rsidP="002119C5">
      <w:pPr>
        <w:pStyle w:val="Default"/>
        <w:ind w:firstLine="426"/>
        <w:jc w:val="both"/>
        <w:rPr>
          <w:color w:val="auto"/>
        </w:rPr>
      </w:pPr>
      <w:r>
        <w:rPr>
          <w:color w:val="auto"/>
        </w:rPr>
        <w:t xml:space="preserve">- необходимость представления дополнительных документов и сведений. </w:t>
      </w:r>
    </w:p>
    <w:p w:rsidR="002119C5" w:rsidRDefault="002119C5" w:rsidP="002119C5">
      <w:pPr>
        <w:pStyle w:val="Default"/>
        <w:ind w:firstLine="426"/>
        <w:jc w:val="both"/>
        <w:rPr>
          <w:color w:val="auto"/>
        </w:rPr>
      </w:pPr>
      <w:r>
        <w:rPr>
          <w:color w:val="auto"/>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2119C5" w:rsidRDefault="002119C5" w:rsidP="002119C5">
      <w:pPr>
        <w:pStyle w:val="Default"/>
        <w:ind w:firstLine="426"/>
        <w:jc w:val="both"/>
        <w:rPr>
          <w:color w:val="auto"/>
        </w:rPr>
      </w:pPr>
      <w:r>
        <w:rPr>
          <w:color w:val="auto"/>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 </w:t>
      </w:r>
    </w:p>
    <w:p w:rsidR="002119C5" w:rsidRDefault="002119C5" w:rsidP="002119C5">
      <w:pPr>
        <w:pStyle w:val="Default"/>
        <w:ind w:firstLine="426"/>
        <w:jc w:val="both"/>
        <w:rPr>
          <w:color w:val="auto"/>
        </w:rPr>
      </w:pPr>
      <w:r>
        <w:rPr>
          <w:color w:val="auto"/>
        </w:rPr>
        <w:t xml:space="preserve">При индивидуальном письменном информировании ответ направляется заявителю в течение 30 дней со дня регистрации обращения. </w:t>
      </w:r>
    </w:p>
    <w:p w:rsidR="002119C5" w:rsidRDefault="002119C5" w:rsidP="002119C5">
      <w:pPr>
        <w:pStyle w:val="Default"/>
        <w:ind w:firstLine="426"/>
        <w:jc w:val="both"/>
        <w:rPr>
          <w:color w:val="auto"/>
        </w:rPr>
      </w:pPr>
      <w:r>
        <w:rPr>
          <w:color w:val="auto"/>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сельского  поселения Иликовский сельсовет Муниципального района Благовещенский район Республики Башкортостан. </w:t>
      </w:r>
    </w:p>
    <w:p w:rsidR="002119C5" w:rsidRDefault="002119C5" w:rsidP="002119C5">
      <w:pPr>
        <w:pStyle w:val="Default"/>
        <w:ind w:firstLine="426"/>
        <w:jc w:val="both"/>
        <w:rPr>
          <w:color w:val="auto"/>
        </w:rPr>
      </w:pPr>
      <w:r>
        <w:rPr>
          <w:color w:val="auto"/>
        </w:rPr>
        <w:t xml:space="preserve">Информация о предоставлении муниципальной услуги должна содержать: </w:t>
      </w:r>
    </w:p>
    <w:p w:rsidR="002119C5" w:rsidRDefault="002119C5" w:rsidP="002119C5">
      <w:pPr>
        <w:pStyle w:val="Default"/>
        <w:ind w:firstLine="426"/>
        <w:jc w:val="both"/>
        <w:rPr>
          <w:color w:val="auto"/>
        </w:rPr>
      </w:pPr>
      <w:r>
        <w:rPr>
          <w:color w:val="auto"/>
        </w:rPr>
        <w:t xml:space="preserve">- адрес места приема физических лиц и график работы; </w:t>
      </w:r>
    </w:p>
    <w:p w:rsidR="002119C5" w:rsidRDefault="002119C5" w:rsidP="002119C5">
      <w:pPr>
        <w:pStyle w:val="Default"/>
        <w:ind w:firstLine="426"/>
        <w:jc w:val="both"/>
        <w:rPr>
          <w:color w:val="auto"/>
        </w:rPr>
      </w:pPr>
      <w:r>
        <w:rPr>
          <w:color w:val="auto"/>
        </w:rPr>
        <w:t xml:space="preserve">- краткое описание порядка предоставления муниципальной услуги; </w:t>
      </w:r>
    </w:p>
    <w:p w:rsidR="002119C5" w:rsidRDefault="002119C5" w:rsidP="002119C5">
      <w:pPr>
        <w:pStyle w:val="Default"/>
        <w:ind w:firstLine="426"/>
        <w:jc w:val="both"/>
        <w:rPr>
          <w:color w:val="auto"/>
        </w:rPr>
      </w:pPr>
      <w:r>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2119C5" w:rsidRDefault="002119C5" w:rsidP="002119C5">
      <w:pPr>
        <w:pStyle w:val="Default"/>
        <w:ind w:firstLine="426"/>
        <w:jc w:val="both"/>
        <w:rPr>
          <w:color w:val="auto"/>
        </w:rPr>
      </w:pPr>
      <w:r>
        <w:rPr>
          <w:color w:val="auto"/>
        </w:rPr>
        <w:t xml:space="preserve">- форму заявления для предоставления муниципальной услуги; </w:t>
      </w:r>
    </w:p>
    <w:p w:rsidR="002119C5" w:rsidRDefault="002119C5" w:rsidP="002119C5">
      <w:pPr>
        <w:pStyle w:val="Default"/>
        <w:ind w:firstLine="426"/>
        <w:jc w:val="both"/>
        <w:rPr>
          <w:color w:val="auto"/>
        </w:rPr>
      </w:pPr>
      <w:r>
        <w:rPr>
          <w:color w:val="auto"/>
        </w:rPr>
        <w:t xml:space="preserve">- сроки предоставления услуги; </w:t>
      </w:r>
    </w:p>
    <w:p w:rsidR="002119C5" w:rsidRDefault="002119C5" w:rsidP="002119C5">
      <w:pPr>
        <w:pStyle w:val="Default"/>
        <w:ind w:firstLine="426"/>
        <w:jc w:val="both"/>
        <w:rPr>
          <w:color w:val="auto"/>
        </w:rPr>
      </w:pPr>
      <w:r>
        <w:rPr>
          <w:color w:val="auto"/>
        </w:rPr>
        <w:t xml:space="preserve">- основания для приостановления или отказа в предоставлении муниципальной услуги; </w:t>
      </w:r>
    </w:p>
    <w:p w:rsidR="002119C5" w:rsidRDefault="002119C5" w:rsidP="002119C5">
      <w:pPr>
        <w:pStyle w:val="Default"/>
        <w:ind w:firstLine="426"/>
        <w:jc w:val="both"/>
        <w:rPr>
          <w:color w:val="auto"/>
        </w:rPr>
      </w:pPr>
      <w:r>
        <w:rPr>
          <w:color w:val="auto"/>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2119C5" w:rsidRDefault="002119C5" w:rsidP="002119C5">
      <w:pPr>
        <w:pStyle w:val="Default"/>
        <w:ind w:firstLine="426"/>
        <w:jc w:val="both"/>
        <w:rPr>
          <w:color w:val="auto"/>
        </w:rPr>
      </w:pPr>
      <w:r>
        <w:rPr>
          <w:color w:val="auto"/>
        </w:rPr>
        <w:t xml:space="preserve">- иную информацию. </w:t>
      </w:r>
    </w:p>
    <w:p w:rsidR="002119C5" w:rsidRDefault="002119C5" w:rsidP="002119C5">
      <w:pPr>
        <w:pStyle w:val="Default"/>
        <w:ind w:firstLine="426"/>
        <w:jc w:val="both"/>
        <w:rPr>
          <w:color w:val="auto"/>
        </w:rPr>
      </w:pPr>
      <w:r>
        <w:rPr>
          <w:b/>
          <w:bCs/>
          <w:color w:val="auto"/>
        </w:rPr>
        <w:t xml:space="preserve">2.14. </w:t>
      </w:r>
      <w:r>
        <w:rPr>
          <w:color w:val="auto"/>
        </w:rPr>
        <w:t xml:space="preserve">Получателями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2119C5" w:rsidRDefault="002119C5" w:rsidP="002119C5">
      <w:pPr>
        <w:pStyle w:val="Default"/>
        <w:ind w:firstLine="426"/>
        <w:jc w:val="both"/>
        <w:rPr>
          <w:color w:val="auto"/>
        </w:rPr>
      </w:pPr>
      <w:r>
        <w:rPr>
          <w:b/>
          <w:bCs/>
          <w:color w:val="auto"/>
        </w:rPr>
        <w:t xml:space="preserve">2.15. </w:t>
      </w:r>
      <w:r>
        <w:rPr>
          <w:color w:val="auto"/>
        </w:rPr>
        <w:t xml:space="preserve">Иные требования и особенности предоставления муниципальных услуг. </w:t>
      </w:r>
    </w:p>
    <w:p w:rsidR="002119C5" w:rsidRDefault="002119C5" w:rsidP="002119C5">
      <w:pPr>
        <w:pStyle w:val="Default"/>
        <w:ind w:firstLine="426"/>
        <w:jc w:val="both"/>
        <w:rPr>
          <w:color w:val="auto"/>
        </w:rPr>
      </w:pPr>
      <w:r>
        <w:rPr>
          <w:color w:val="auto"/>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2119C5" w:rsidRDefault="002119C5" w:rsidP="002119C5">
      <w:pPr>
        <w:pStyle w:val="Default"/>
        <w:ind w:firstLine="426"/>
        <w:jc w:val="both"/>
        <w:rPr>
          <w:color w:val="auto"/>
        </w:rPr>
      </w:pPr>
      <w:r>
        <w:rPr>
          <w:color w:val="auto"/>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2119C5" w:rsidRDefault="002119C5" w:rsidP="002119C5">
      <w:pPr>
        <w:pStyle w:val="Default"/>
        <w:ind w:firstLine="426"/>
        <w:jc w:val="both"/>
        <w:rPr>
          <w:color w:val="auto"/>
        </w:rPr>
      </w:pPr>
      <w:r>
        <w:rPr>
          <w:color w:val="auto"/>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2119C5" w:rsidRDefault="002119C5" w:rsidP="002119C5">
      <w:pPr>
        <w:pStyle w:val="Default"/>
        <w:ind w:firstLine="426"/>
        <w:jc w:val="both"/>
        <w:rPr>
          <w:color w:val="auto"/>
        </w:rPr>
      </w:pPr>
      <w:r>
        <w:rPr>
          <w:color w:val="auto"/>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2119C5" w:rsidRDefault="002119C5" w:rsidP="002119C5">
      <w:pPr>
        <w:pStyle w:val="Default"/>
        <w:ind w:firstLine="426"/>
        <w:jc w:val="both"/>
        <w:rPr>
          <w:color w:val="auto"/>
        </w:rPr>
      </w:pPr>
    </w:p>
    <w:p w:rsidR="002119C5" w:rsidRDefault="002119C5" w:rsidP="002119C5">
      <w:pPr>
        <w:pStyle w:val="Default"/>
        <w:ind w:firstLine="426"/>
        <w:jc w:val="center"/>
        <w:rPr>
          <w:color w:val="auto"/>
        </w:rPr>
      </w:pPr>
      <w:r>
        <w:rPr>
          <w:b/>
          <w:bCs/>
          <w:color w:val="auto"/>
        </w:rPr>
        <w:lastRenderedPageBreak/>
        <w:t>3. СОСТАВ, ПОСЛЕДОВАТЕЛЬНОСТЬ И СРОКИ ВЫПОЛНЕНИЯ АДМИНИСТРАТИВНЫХ ПРОЦЕДУР, ТРЕБОВАНИЯ К ПОРЯДКУ ИХ ВЫПОЛНЕНИЯ</w:t>
      </w:r>
    </w:p>
    <w:p w:rsidR="002119C5" w:rsidRDefault="002119C5" w:rsidP="002119C5">
      <w:pPr>
        <w:adjustRightInd w:val="0"/>
        <w:ind w:firstLine="426"/>
        <w:jc w:val="both"/>
        <w:rPr>
          <w:b/>
          <w:bCs/>
          <w:sz w:val="24"/>
          <w:szCs w:val="24"/>
        </w:rPr>
      </w:pPr>
    </w:p>
    <w:p w:rsidR="002119C5" w:rsidRDefault="002119C5" w:rsidP="002119C5">
      <w:pPr>
        <w:adjustRightInd w:val="0"/>
        <w:ind w:firstLine="426"/>
        <w:jc w:val="both"/>
        <w:rPr>
          <w:sz w:val="24"/>
          <w:szCs w:val="24"/>
        </w:rPr>
      </w:pPr>
      <w:r>
        <w:rPr>
          <w:b/>
          <w:bCs/>
          <w:sz w:val="24"/>
          <w:szCs w:val="24"/>
        </w:rPr>
        <w:t xml:space="preserve">3.1. </w:t>
      </w:r>
      <w:r>
        <w:rPr>
          <w:sz w:val="24"/>
          <w:szCs w:val="24"/>
        </w:rPr>
        <w:t>Предоставление муниципальной услуги включает в себя следующие административные процедуры:</w:t>
      </w:r>
    </w:p>
    <w:p w:rsidR="002119C5" w:rsidRDefault="002119C5" w:rsidP="002119C5">
      <w:pPr>
        <w:adjustRightInd w:val="0"/>
        <w:ind w:firstLine="426"/>
        <w:jc w:val="both"/>
        <w:rPr>
          <w:sz w:val="24"/>
          <w:szCs w:val="24"/>
        </w:rPr>
      </w:pPr>
      <w:r>
        <w:rPr>
          <w:sz w:val="24"/>
          <w:szCs w:val="24"/>
        </w:rPr>
        <w:t xml:space="preserve">- прием и регистрация документов заявителя; </w:t>
      </w:r>
    </w:p>
    <w:p w:rsidR="002119C5" w:rsidRDefault="002119C5" w:rsidP="002119C5">
      <w:pPr>
        <w:adjustRightInd w:val="0"/>
        <w:ind w:firstLine="426"/>
        <w:jc w:val="both"/>
        <w:rPr>
          <w:sz w:val="24"/>
          <w:szCs w:val="24"/>
        </w:rPr>
      </w:pPr>
      <w:r>
        <w:rPr>
          <w:sz w:val="24"/>
          <w:szCs w:val="24"/>
        </w:rPr>
        <w:t xml:space="preserve">- проверка документов для оформления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t xml:space="preserve">- принятие решения о выдаче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t xml:space="preserve">- оформление выписки из </w:t>
      </w:r>
      <w:proofErr w:type="spellStart"/>
      <w:r>
        <w:rPr>
          <w:sz w:val="24"/>
          <w:szCs w:val="24"/>
        </w:rPr>
        <w:t>похозяйственной</w:t>
      </w:r>
      <w:proofErr w:type="spellEnd"/>
      <w:r>
        <w:rPr>
          <w:sz w:val="24"/>
          <w:szCs w:val="24"/>
        </w:rPr>
        <w:t xml:space="preserve"> книги Администрации сельского  поселения Иликовский сельсовет Муниципального района Благовещенский район Республики Башкортостан; </w:t>
      </w:r>
    </w:p>
    <w:p w:rsidR="002119C5" w:rsidRDefault="002119C5" w:rsidP="002119C5">
      <w:pPr>
        <w:adjustRightInd w:val="0"/>
        <w:ind w:firstLine="426"/>
        <w:jc w:val="both"/>
        <w:rPr>
          <w:sz w:val="24"/>
          <w:szCs w:val="24"/>
        </w:rPr>
      </w:pPr>
      <w:r>
        <w:rPr>
          <w:sz w:val="24"/>
          <w:szCs w:val="24"/>
        </w:rPr>
        <w:t xml:space="preserve">- регистрация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t xml:space="preserve">- выдача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b/>
          <w:bCs/>
          <w:sz w:val="24"/>
          <w:szCs w:val="24"/>
        </w:rPr>
        <w:t xml:space="preserve">3.2. </w:t>
      </w:r>
      <w:r>
        <w:rPr>
          <w:sz w:val="24"/>
          <w:szCs w:val="24"/>
        </w:rPr>
        <w:t xml:space="preserve">Последовательность и сроки выполнения административных процедур, а также требования к порядку их выполнения: </w:t>
      </w:r>
    </w:p>
    <w:p w:rsidR="002119C5" w:rsidRDefault="002119C5" w:rsidP="002119C5">
      <w:pPr>
        <w:adjustRightInd w:val="0"/>
        <w:ind w:firstLine="426"/>
        <w:jc w:val="both"/>
        <w:rPr>
          <w:sz w:val="24"/>
          <w:szCs w:val="24"/>
        </w:rPr>
      </w:pPr>
      <w:r>
        <w:rPr>
          <w:b/>
          <w:bCs/>
          <w:sz w:val="24"/>
          <w:szCs w:val="24"/>
        </w:rPr>
        <w:t xml:space="preserve">3.2.1. </w:t>
      </w:r>
      <w:r>
        <w:rPr>
          <w:sz w:val="24"/>
          <w:szCs w:val="24"/>
        </w:rPr>
        <w:t xml:space="preserve">Прием и регистрация документов заявителя. </w:t>
      </w:r>
    </w:p>
    <w:p w:rsidR="002119C5" w:rsidRDefault="002119C5" w:rsidP="002119C5">
      <w:pPr>
        <w:adjustRightInd w:val="0"/>
        <w:ind w:firstLine="426"/>
        <w:jc w:val="both"/>
        <w:rPr>
          <w:sz w:val="24"/>
          <w:szCs w:val="24"/>
        </w:rPr>
      </w:pPr>
      <w:r>
        <w:rPr>
          <w:sz w:val="24"/>
          <w:szCs w:val="24"/>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w:t>
      </w:r>
      <w:r>
        <w:rPr>
          <w:color w:val="FF0000"/>
          <w:sz w:val="24"/>
          <w:szCs w:val="24"/>
        </w:rPr>
        <w:t>приложении № 1</w:t>
      </w:r>
      <w:r>
        <w:rPr>
          <w:sz w:val="24"/>
          <w:szCs w:val="24"/>
        </w:rPr>
        <w:t xml:space="preserve"> </w:t>
      </w:r>
      <w:r>
        <w:rPr>
          <w:color w:val="FF0000"/>
          <w:sz w:val="24"/>
          <w:szCs w:val="24"/>
        </w:rPr>
        <w:t>и Приложении № 2</w:t>
      </w:r>
      <w:r>
        <w:rPr>
          <w:sz w:val="24"/>
          <w:szCs w:val="24"/>
        </w:rPr>
        <w:t xml:space="preserve"> к настоящему административному регламенту. </w:t>
      </w:r>
    </w:p>
    <w:p w:rsidR="002119C5" w:rsidRDefault="002119C5" w:rsidP="002119C5">
      <w:pPr>
        <w:adjustRightInd w:val="0"/>
        <w:ind w:firstLine="426"/>
        <w:jc w:val="both"/>
        <w:rPr>
          <w:sz w:val="24"/>
          <w:szCs w:val="24"/>
        </w:rPr>
      </w:pPr>
      <w:r>
        <w:rPr>
          <w:sz w:val="24"/>
          <w:szCs w:val="24"/>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сельского  поселения Иликовский сельсовет Муниципального района Благовещенский район Республики Башкортостан. </w:t>
      </w:r>
    </w:p>
    <w:p w:rsidR="002119C5" w:rsidRDefault="002119C5" w:rsidP="002119C5">
      <w:pPr>
        <w:adjustRightInd w:val="0"/>
        <w:ind w:firstLine="426"/>
        <w:jc w:val="both"/>
        <w:rPr>
          <w:sz w:val="24"/>
          <w:szCs w:val="24"/>
        </w:rPr>
      </w:pPr>
      <w:r>
        <w:rPr>
          <w:sz w:val="24"/>
          <w:szCs w:val="24"/>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2119C5" w:rsidRDefault="002119C5" w:rsidP="002119C5">
      <w:pPr>
        <w:adjustRightInd w:val="0"/>
        <w:ind w:firstLine="426"/>
        <w:jc w:val="both"/>
        <w:rPr>
          <w:sz w:val="24"/>
          <w:szCs w:val="24"/>
        </w:rPr>
      </w:pPr>
      <w:r>
        <w:rPr>
          <w:b/>
          <w:bCs/>
          <w:sz w:val="24"/>
          <w:szCs w:val="24"/>
        </w:rPr>
        <w:t xml:space="preserve">3.2.2. </w:t>
      </w:r>
      <w:r>
        <w:rPr>
          <w:sz w:val="24"/>
          <w:szCs w:val="24"/>
        </w:rPr>
        <w:t xml:space="preserve">Проверка предоставленных документов. </w:t>
      </w:r>
    </w:p>
    <w:p w:rsidR="002119C5" w:rsidRDefault="002119C5" w:rsidP="002119C5">
      <w:pPr>
        <w:adjustRightInd w:val="0"/>
        <w:ind w:firstLine="426"/>
        <w:jc w:val="both"/>
        <w:rPr>
          <w:sz w:val="24"/>
          <w:szCs w:val="24"/>
        </w:rPr>
      </w:pPr>
      <w:r>
        <w:rPr>
          <w:sz w:val="24"/>
          <w:szCs w:val="24"/>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2119C5" w:rsidRDefault="002119C5" w:rsidP="002119C5">
      <w:pPr>
        <w:adjustRightInd w:val="0"/>
        <w:ind w:firstLine="426"/>
        <w:jc w:val="both"/>
        <w:rPr>
          <w:sz w:val="24"/>
          <w:szCs w:val="24"/>
        </w:rPr>
      </w:pPr>
      <w:r>
        <w:rPr>
          <w:b/>
          <w:bCs/>
          <w:sz w:val="24"/>
          <w:szCs w:val="24"/>
        </w:rPr>
        <w:t xml:space="preserve">3.2.3. </w:t>
      </w:r>
      <w:r>
        <w:rPr>
          <w:sz w:val="24"/>
          <w:szCs w:val="24"/>
        </w:rPr>
        <w:t xml:space="preserve">Принятие решения </w:t>
      </w:r>
      <w:proofErr w:type="gramStart"/>
      <w:r>
        <w:rPr>
          <w:sz w:val="24"/>
          <w:szCs w:val="24"/>
        </w:rPr>
        <w:t>о</w:t>
      </w:r>
      <w:proofErr w:type="gramEnd"/>
      <w:r>
        <w:rPr>
          <w:sz w:val="24"/>
          <w:szCs w:val="24"/>
        </w:rPr>
        <w:t xml:space="preserve"> оформлении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t xml:space="preserve">По результатам рассмотрения заявления и представленных документов принимается решение либо </w:t>
      </w:r>
      <w:proofErr w:type="gramStart"/>
      <w:r>
        <w:rPr>
          <w:sz w:val="24"/>
          <w:szCs w:val="24"/>
        </w:rPr>
        <w:t>о</w:t>
      </w:r>
      <w:proofErr w:type="gramEnd"/>
      <w:r>
        <w:rPr>
          <w:sz w:val="24"/>
          <w:szCs w:val="24"/>
        </w:rPr>
        <w:t xml:space="preserve"> оформлении выписки из </w:t>
      </w:r>
      <w:proofErr w:type="spellStart"/>
      <w:r>
        <w:rPr>
          <w:sz w:val="24"/>
          <w:szCs w:val="24"/>
        </w:rPr>
        <w:t>похозяйственной</w:t>
      </w:r>
      <w:proofErr w:type="spellEnd"/>
      <w:r>
        <w:rPr>
          <w:sz w:val="24"/>
          <w:szCs w:val="24"/>
        </w:rPr>
        <w:t xml:space="preserve"> книги либо выдается мотивированный отказ в случаях, указанных в п. 2.8. настоящего административного регламента. </w:t>
      </w:r>
    </w:p>
    <w:p w:rsidR="002119C5" w:rsidRDefault="002119C5" w:rsidP="002119C5">
      <w:pPr>
        <w:adjustRightInd w:val="0"/>
        <w:ind w:firstLine="426"/>
        <w:jc w:val="both"/>
        <w:rPr>
          <w:sz w:val="24"/>
          <w:szCs w:val="24"/>
        </w:rPr>
      </w:pPr>
      <w:r>
        <w:rPr>
          <w:sz w:val="24"/>
          <w:szCs w:val="24"/>
        </w:rPr>
        <w:t xml:space="preserve">Отказ в выдаче выписки из </w:t>
      </w:r>
      <w:proofErr w:type="spellStart"/>
      <w:r>
        <w:rPr>
          <w:sz w:val="24"/>
          <w:szCs w:val="24"/>
        </w:rPr>
        <w:t>похозяйственной</w:t>
      </w:r>
      <w:proofErr w:type="spellEnd"/>
      <w:r>
        <w:rPr>
          <w:sz w:val="24"/>
          <w:szCs w:val="24"/>
        </w:rPr>
        <w:t xml:space="preserve"> книги оформляется в письменной форме и направляется заявителю не позднее 30 рабочих дней с момента регистрации заявления с пакетом документов. </w:t>
      </w:r>
    </w:p>
    <w:p w:rsidR="002119C5" w:rsidRDefault="002119C5" w:rsidP="002119C5">
      <w:pPr>
        <w:adjustRightInd w:val="0"/>
        <w:ind w:firstLine="426"/>
        <w:jc w:val="both"/>
        <w:rPr>
          <w:sz w:val="24"/>
          <w:szCs w:val="24"/>
        </w:rPr>
      </w:pPr>
      <w:r>
        <w:rPr>
          <w:b/>
          <w:bCs/>
          <w:sz w:val="24"/>
          <w:szCs w:val="24"/>
        </w:rPr>
        <w:t xml:space="preserve">3.2.4. </w:t>
      </w:r>
      <w:r>
        <w:rPr>
          <w:color w:val="FF0000"/>
          <w:sz w:val="24"/>
          <w:szCs w:val="24"/>
        </w:rPr>
        <w:t>Оформление</w:t>
      </w:r>
      <w:r>
        <w:rPr>
          <w:sz w:val="24"/>
          <w:szCs w:val="24"/>
        </w:rPr>
        <w:t xml:space="preserve"> выписки из </w:t>
      </w:r>
      <w:proofErr w:type="spellStart"/>
      <w:r>
        <w:rPr>
          <w:sz w:val="24"/>
          <w:szCs w:val="24"/>
        </w:rPr>
        <w:t>похозяйственной</w:t>
      </w:r>
      <w:proofErr w:type="spellEnd"/>
      <w:r>
        <w:rPr>
          <w:sz w:val="24"/>
          <w:szCs w:val="24"/>
        </w:rPr>
        <w:t xml:space="preserve"> книги сельского  поселения Иликовский сельсовет Муниципального района Благовещенский район Республики Башкортостан. </w:t>
      </w:r>
    </w:p>
    <w:p w:rsidR="002119C5" w:rsidRDefault="002119C5" w:rsidP="002119C5">
      <w:pPr>
        <w:adjustRightInd w:val="0"/>
        <w:ind w:firstLine="426"/>
        <w:jc w:val="both"/>
        <w:rPr>
          <w:sz w:val="24"/>
          <w:szCs w:val="24"/>
        </w:rPr>
      </w:pPr>
      <w:r>
        <w:rPr>
          <w:sz w:val="24"/>
          <w:szCs w:val="24"/>
        </w:rPr>
        <w:t xml:space="preserve">Специалист, ответственный за оформление, заполняет бланк установленной формы в двух экземплярах, подписывает у главы сельского  поселения Иликовский сельсовет Муниципального района Благовещенский район Республики Башкортостан. Максимальное время, затраченное на административную процедуру, не должно превышать 5-ти рабочих дней. </w:t>
      </w:r>
    </w:p>
    <w:p w:rsidR="002119C5" w:rsidRDefault="002119C5" w:rsidP="002119C5">
      <w:pPr>
        <w:adjustRightInd w:val="0"/>
        <w:ind w:firstLine="426"/>
        <w:jc w:val="both"/>
        <w:rPr>
          <w:sz w:val="24"/>
          <w:szCs w:val="24"/>
        </w:rPr>
      </w:pPr>
      <w:r>
        <w:rPr>
          <w:b/>
          <w:bCs/>
          <w:sz w:val="24"/>
          <w:szCs w:val="24"/>
        </w:rPr>
        <w:t xml:space="preserve">3.2.5. </w:t>
      </w:r>
      <w:r>
        <w:rPr>
          <w:sz w:val="24"/>
          <w:szCs w:val="24"/>
        </w:rPr>
        <w:t xml:space="preserve">Регистрация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t xml:space="preserve">Оформленная и подписанная выписка регистрируется в журнале исходящей почты. </w:t>
      </w:r>
    </w:p>
    <w:p w:rsidR="002119C5" w:rsidRDefault="002119C5" w:rsidP="002119C5">
      <w:pPr>
        <w:adjustRightInd w:val="0"/>
        <w:ind w:firstLine="426"/>
        <w:jc w:val="both"/>
        <w:rPr>
          <w:sz w:val="24"/>
          <w:szCs w:val="24"/>
        </w:rPr>
      </w:pPr>
      <w:r>
        <w:rPr>
          <w:b/>
          <w:bCs/>
          <w:sz w:val="24"/>
          <w:szCs w:val="24"/>
        </w:rPr>
        <w:t xml:space="preserve">3.2.6. </w:t>
      </w:r>
      <w:r>
        <w:rPr>
          <w:sz w:val="24"/>
          <w:szCs w:val="24"/>
        </w:rPr>
        <w:t xml:space="preserve">Выдача выписки из </w:t>
      </w:r>
      <w:proofErr w:type="spellStart"/>
      <w:r>
        <w:rPr>
          <w:sz w:val="24"/>
          <w:szCs w:val="24"/>
        </w:rPr>
        <w:t>похозяйственной</w:t>
      </w:r>
      <w:proofErr w:type="spellEnd"/>
      <w:r>
        <w:rPr>
          <w:sz w:val="24"/>
          <w:szCs w:val="24"/>
        </w:rPr>
        <w:t xml:space="preserve"> книги. </w:t>
      </w:r>
    </w:p>
    <w:p w:rsidR="002119C5" w:rsidRDefault="002119C5" w:rsidP="002119C5">
      <w:pPr>
        <w:adjustRightInd w:val="0"/>
        <w:ind w:firstLine="426"/>
        <w:jc w:val="both"/>
        <w:rPr>
          <w:sz w:val="24"/>
          <w:szCs w:val="24"/>
        </w:rPr>
      </w:pPr>
      <w:r>
        <w:rPr>
          <w:sz w:val="24"/>
          <w:szCs w:val="24"/>
        </w:rPr>
        <w:lastRenderedPageBreak/>
        <w:t xml:space="preserve">Два  экземпляра выписки из </w:t>
      </w:r>
      <w:proofErr w:type="spellStart"/>
      <w:r>
        <w:rPr>
          <w:sz w:val="24"/>
          <w:szCs w:val="24"/>
        </w:rPr>
        <w:t>похозяйственной</w:t>
      </w:r>
      <w:proofErr w:type="spellEnd"/>
      <w:r>
        <w:rPr>
          <w:sz w:val="24"/>
          <w:szCs w:val="24"/>
        </w:rPr>
        <w:t xml:space="preserve"> книги выдается заявителю. </w:t>
      </w:r>
    </w:p>
    <w:p w:rsidR="002119C5" w:rsidRDefault="002119C5" w:rsidP="002119C5">
      <w:pPr>
        <w:ind w:firstLine="426"/>
        <w:jc w:val="both"/>
        <w:rPr>
          <w:sz w:val="24"/>
          <w:szCs w:val="24"/>
        </w:rPr>
      </w:pPr>
      <w:r>
        <w:rPr>
          <w:sz w:val="24"/>
          <w:szCs w:val="24"/>
        </w:rPr>
        <w:t>Копия выписки  с пакетом документов формируется в дело и хранится в администрации  сельского  поселения.</w:t>
      </w:r>
    </w:p>
    <w:p w:rsidR="002119C5" w:rsidRDefault="002119C5" w:rsidP="002119C5">
      <w:pPr>
        <w:ind w:firstLine="426"/>
        <w:jc w:val="both"/>
        <w:rPr>
          <w:sz w:val="24"/>
          <w:szCs w:val="24"/>
        </w:rPr>
      </w:pPr>
    </w:p>
    <w:p w:rsidR="002119C5" w:rsidRDefault="002119C5" w:rsidP="002119C5">
      <w:pPr>
        <w:adjustRightInd w:val="0"/>
        <w:ind w:firstLine="426"/>
        <w:jc w:val="center"/>
        <w:rPr>
          <w:sz w:val="24"/>
          <w:szCs w:val="24"/>
        </w:rPr>
      </w:pPr>
      <w:r>
        <w:rPr>
          <w:b/>
          <w:bCs/>
          <w:sz w:val="24"/>
          <w:szCs w:val="24"/>
        </w:rPr>
        <w:t xml:space="preserve">4. ПОРЯДОК И ФОРМЫ </w:t>
      </w:r>
      <w:proofErr w:type="gramStart"/>
      <w:r>
        <w:rPr>
          <w:b/>
          <w:bCs/>
          <w:sz w:val="24"/>
          <w:szCs w:val="24"/>
        </w:rPr>
        <w:t>КОНТРОЛЯ ЗА</w:t>
      </w:r>
      <w:proofErr w:type="gramEnd"/>
      <w:r>
        <w:rPr>
          <w:b/>
          <w:bCs/>
          <w:sz w:val="24"/>
          <w:szCs w:val="24"/>
        </w:rPr>
        <w:t xml:space="preserve"> ИСПОЛНЕНИЕМ</w:t>
      </w:r>
    </w:p>
    <w:p w:rsidR="002119C5" w:rsidRDefault="002119C5" w:rsidP="002119C5">
      <w:pPr>
        <w:adjustRightInd w:val="0"/>
        <w:ind w:firstLine="426"/>
        <w:jc w:val="center"/>
        <w:rPr>
          <w:sz w:val="24"/>
          <w:szCs w:val="24"/>
        </w:rPr>
      </w:pPr>
      <w:r>
        <w:rPr>
          <w:b/>
          <w:bCs/>
          <w:sz w:val="24"/>
          <w:szCs w:val="24"/>
        </w:rPr>
        <w:t>МУНИЦИПАЛЬНОЙ УСЛУГИ</w:t>
      </w:r>
    </w:p>
    <w:p w:rsidR="002119C5" w:rsidRDefault="002119C5" w:rsidP="002119C5">
      <w:pPr>
        <w:adjustRightInd w:val="0"/>
        <w:ind w:firstLine="426"/>
        <w:jc w:val="both"/>
        <w:rPr>
          <w:b/>
          <w:bCs/>
          <w:sz w:val="24"/>
          <w:szCs w:val="24"/>
        </w:rPr>
      </w:pPr>
    </w:p>
    <w:p w:rsidR="002119C5" w:rsidRDefault="002119C5" w:rsidP="002119C5">
      <w:pPr>
        <w:adjustRightInd w:val="0"/>
        <w:ind w:firstLine="426"/>
        <w:jc w:val="both"/>
        <w:rPr>
          <w:sz w:val="24"/>
          <w:szCs w:val="24"/>
        </w:rPr>
      </w:pPr>
      <w:r>
        <w:rPr>
          <w:b/>
          <w:bCs/>
          <w:sz w:val="24"/>
          <w:szCs w:val="24"/>
        </w:rPr>
        <w:t xml:space="preserve">4.1. </w:t>
      </w:r>
      <w:r>
        <w:rPr>
          <w:sz w:val="24"/>
          <w:szCs w:val="24"/>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сельского  поселения Иликовский сельсовет Муниципального района Благовещенский район Республики Башкортостан</w:t>
      </w:r>
      <w:proofErr w:type="gramStart"/>
      <w:r>
        <w:rPr>
          <w:sz w:val="24"/>
          <w:szCs w:val="24"/>
        </w:rPr>
        <w:t xml:space="preserve">.. </w:t>
      </w:r>
      <w:proofErr w:type="gramEnd"/>
    </w:p>
    <w:p w:rsidR="002119C5" w:rsidRDefault="002119C5" w:rsidP="002119C5">
      <w:pPr>
        <w:adjustRightInd w:val="0"/>
        <w:ind w:firstLine="426"/>
        <w:jc w:val="both"/>
        <w:rPr>
          <w:sz w:val="24"/>
          <w:szCs w:val="24"/>
        </w:rPr>
      </w:pPr>
      <w:r>
        <w:rPr>
          <w:b/>
          <w:bCs/>
          <w:sz w:val="24"/>
          <w:szCs w:val="24"/>
        </w:rPr>
        <w:t xml:space="preserve">4.2. </w:t>
      </w:r>
      <w:r>
        <w:rPr>
          <w:sz w:val="24"/>
          <w:szCs w:val="24"/>
        </w:rPr>
        <w:t xml:space="preserve">Ответственность за исполнение муниципальной услуги «Оформление выписки из </w:t>
      </w:r>
      <w:proofErr w:type="spellStart"/>
      <w:r>
        <w:rPr>
          <w:sz w:val="24"/>
          <w:szCs w:val="24"/>
        </w:rPr>
        <w:t>похозяйственной</w:t>
      </w:r>
      <w:proofErr w:type="spellEnd"/>
      <w:r>
        <w:rPr>
          <w:sz w:val="24"/>
          <w:szCs w:val="24"/>
        </w:rPr>
        <w:t xml:space="preserve"> книги Администрации сельского  поселения Иликовский сельсовет Муниципального района Благовещенский район Республики Башкортостан» возлагается на управляющего делами Администрации сельского  поселения Иликовский сельсовет Муниципального района Благовещенский район Республики Башкортостан. </w:t>
      </w:r>
    </w:p>
    <w:p w:rsidR="002119C5" w:rsidRDefault="002119C5" w:rsidP="002119C5">
      <w:pPr>
        <w:adjustRightInd w:val="0"/>
        <w:ind w:firstLine="426"/>
        <w:jc w:val="both"/>
        <w:rPr>
          <w:sz w:val="24"/>
          <w:szCs w:val="24"/>
        </w:rPr>
      </w:pPr>
      <w:r>
        <w:rPr>
          <w:sz w:val="24"/>
          <w:szCs w:val="24"/>
        </w:rPr>
        <w:t xml:space="preserve">Персональная ответственность за исполнение муниципальной услуги закрепляется в должностной инструкции управляющего делами  администрации сельского  поселения Иликовский сельсовет Муниципального района Благовещенский район Республики Башкортостан. </w:t>
      </w:r>
    </w:p>
    <w:p w:rsidR="002119C5" w:rsidRDefault="002119C5" w:rsidP="002119C5">
      <w:pPr>
        <w:ind w:firstLine="426"/>
        <w:jc w:val="both"/>
        <w:rPr>
          <w:sz w:val="24"/>
          <w:szCs w:val="24"/>
        </w:rPr>
      </w:pPr>
      <w:r>
        <w:rPr>
          <w:b/>
          <w:bCs/>
          <w:sz w:val="24"/>
          <w:szCs w:val="24"/>
        </w:rPr>
        <w:t xml:space="preserve">4.3. </w:t>
      </w:r>
      <w:r>
        <w:rPr>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119C5" w:rsidRDefault="002119C5" w:rsidP="002119C5">
      <w:pPr>
        <w:ind w:firstLine="426"/>
        <w:jc w:val="both"/>
        <w:rPr>
          <w:sz w:val="24"/>
          <w:szCs w:val="24"/>
        </w:rPr>
      </w:pPr>
    </w:p>
    <w:p w:rsidR="002119C5" w:rsidRDefault="002119C5" w:rsidP="002119C5">
      <w:pPr>
        <w:adjustRightInd w:val="0"/>
        <w:ind w:firstLine="426"/>
        <w:jc w:val="center"/>
        <w:rPr>
          <w:b/>
          <w:bCs/>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119C5" w:rsidRDefault="002119C5" w:rsidP="002119C5">
      <w:pPr>
        <w:adjustRightInd w:val="0"/>
        <w:ind w:firstLine="426"/>
        <w:jc w:val="center"/>
        <w:rPr>
          <w:sz w:val="24"/>
          <w:szCs w:val="24"/>
        </w:rPr>
      </w:pPr>
    </w:p>
    <w:p w:rsidR="002119C5" w:rsidRDefault="002119C5" w:rsidP="002119C5">
      <w:pPr>
        <w:tabs>
          <w:tab w:val="left" w:pos="5387"/>
        </w:tabs>
        <w:ind w:firstLine="709"/>
        <w:jc w:val="both"/>
        <w:rPr>
          <w:color w:val="000000"/>
          <w:sz w:val="28"/>
          <w:szCs w:val="28"/>
        </w:rPr>
      </w:pPr>
      <w:r>
        <w:rPr>
          <w:color w:val="000000"/>
          <w:sz w:val="28"/>
          <w:szCs w:val="28"/>
        </w:rPr>
        <w:t xml:space="preserve">5.1 Действия (бездействие) и решения органа, предоставляющего муниципальную услугу, а также должностных лиц, муниципальных служащих, принятые в рамках предоставления муниципальной услуги на основании настоящего административного регламента,  обжалуются  в досудебном порядке  </w:t>
      </w:r>
    </w:p>
    <w:p w:rsidR="002119C5" w:rsidRDefault="002119C5" w:rsidP="002119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5.1.1 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соответствии с Федеральным </w:t>
      </w:r>
      <w:hyperlink r:id="rId12" w:history="1">
        <w:r>
          <w:rPr>
            <w:rStyle w:val="a5"/>
            <w:rFonts w:ascii="Times New Roman" w:hAnsi="Times New Roman"/>
            <w:color w:val="000000"/>
            <w:sz w:val="28"/>
            <w:szCs w:val="28"/>
          </w:rPr>
          <w:t>законом</w:t>
        </w:r>
      </w:hyperlink>
      <w:r>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2119C5" w:rsidRDefault="002119C5" w:rsidP="002119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5.1.2 Предметом досудебного (внесудебного) обжалования является решение или действие (бездействие) должностного лица администрации   сельского поселения Иликовский сельсовет </w:t>
      </w:r>
      <w:r>
        <w:rPr>
          <w:rFonts w:ascii="Times New Roman" w:hAnsi="Times New Roman"/>
          <w:color w:val="2B2B2B"/>
          <w:sz w:val="28"/>
          <w:szCs w:val="28"/>
        </w:rPr>
        <w:t>Муниципального района Благовещенский район Республики Башкортостан</w:t>
      </w:r>
      <w:r>
        <w:rPr>
          <w:rFonts w:ascii="Times New Roman" w:hAnsi="Times New Roman"/>
          <w:color w:val="000000"/>
          <w:sz w:val="28"/>
          <w:szCs w:val="28"/>
        </w:rPr>
        <w:t xml:space="preserve"> по рассмотрению обращения гражданина, принятое или осуществленное в ходе предоставления муниципальной услуги.</w:t>
      </w:r>
    </w:p>
    <w:p w:rsidR="002119C5" w:rsidRDefault="002119C5" w:rsidP="002119C5">
      <w:pPr>
        <w:tabs>
          <w:tab w:val="left" w:pos="5387"/>
        </w:tabs>
        <w:ind w:firstLine="709"/>
        <w:jc w:val="both"/>
        <w:rPr>
          <w:color w:val="000000"/>
          <w:sz w:val="28"/>
          <w:szCs w:val="28"/>
        </w:rPr>
      </w:pPr>
      <w:proofErr w:type="gramStart"/>
      <w:r>
        <w:rPr>
          <w:color w:val="000000"/>
          <w:sz w:val="28"/>
          <w:szCs w:val="28"/>
        </w:rPr>
        <w:t xml:space="preserve">5.1.3 Основанием для начала процедуры досудебного (внесудебного) обжалования решения или действия (бездействия) должностного лица администрации   сельского поселения    Иликовский сельсовет  </w:t>
      </w:r>
      <w:r>
        <w:rPr>
          <w:color w:val="2B2B2B"/>
          <w:sz w:val="28"/>
          <w:szCs w:val="28"/>
        </w:rPr>
        <w:t>Муниципального района Благовещенский район Республики Башкортостан</w:t>
      </w:r>
      <w:r>
        <w:rPr>
          <w:color w:val="000000"/>
          <w:sz w:val="28"/>
          <w:szCs w:val="28"/>
        </w:rPr>
        <w:t xml:space="preserve">, </w:t>
      </w:r>
      <w:r>
        <w:rPr>
          <w:color w:val="000000"/>
          <w:sz w:val="28"/>
          <w:szCs w:val="28"/>
        </w:rPr>
        <w:lastRenderedPageBreak/>
        <w:t>муниципального служащего является поступление в администрацию   сельского поселения    Иликовский сельсовет</w:t>
      </w:r>
      <w:r>
        <w:rPr>
          <w:color w:val="2B2B2B"/>
          <w:sz w:val="28"/>
          <w:szCs w:val="28"/>
        </w:rPr>
        <w:t xml:space="preserve"> Муниципального района Благовещенский район Республики Башкортостан</w:t>
      </w:r>
      <w:r>
        <w:rPr>
          <w:color w:val="000000"/>
          <w:sz w:val="28"/>
          <w:szCs w:val="28"/>
        </w:rPr>
        <w:t xml:space="preserve"> жалобы гражданина, изложенной в письменной форме или в форме электронного документа  о его несогласии с результатом предоставления муниципальной услуги.</w:t>
      </w:r>
      <w:proofErr w:type="gramEnd"/>
    </w:p>
    <w:p w:rsidR="002119C5" w:rsidRDefault="002119C5" w:rsidP="002119C5">
      <w:pPr>
        <w:tabs>
          <w:tab w:val="left" w:pos="5387"/>
        </w:tabs>
        <w:ind w:firstLine="709"/>
        <w:jc w:val="both"/>
        <w:rPr>
          <w:color w:val="000000"/>
          <w:sz w:val="28"/>
          <w:szCs w:val="28"/>
        </w:rPr>
      </w:pPr>
      <w:r>
        <w:rPr>
          <w:color w:val="000000"/>
          <w:sz w:val="28"/>
          <w:szCs w:val="28"/>
        </w:rPr>
        <w:t>5.1.4 Гражданин имеет право на получение информации и документов, необходимых для обоснования и рассмотрения жалобы.</w:t>
      </w:r>
    </w:p>
    <w:p w:rsidR="002119C5" w:rsidRDefault="002119C5" w:rsidP="002119C5">
      <w:pPr>
        <w:tabs>
          <w:tab w:val="left" w:pos="5387"/>
        </w:tabs>
        <w:ind w:firstLine="709"/>
        <w:jc w:val="both"/>
        <w:rPr>
          <w:color w:val="000000"/>
          <w:sz w:val="28"/>
          <w:szCs w:val="28"/>
        </w:rPr>
      </w:pPr>
      <w:r>
        <w:rPr>
          <w:color w:val="000000"/>
          <w:sz w:val="28"/>
          <w:szCs w:val="28"/>
        </w:rPr>
        <w:t>5.1.5 Жалоба, поступившая в орган ,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Pr>
          <w:color w:val="000000"/>
          <w:sz w:val="28"/>
          <w:szCs w:val="28"/>
        </w:rPr>
        <w:t>и</w:t>
      </w:r>
      <w:proofErr w:type="gramEnd"/>
      <w:r>
        <w:rPr>
          <w:color w:val="000000"/>
          <w:sz w:val="28"/>
          <w:szCs w:val="28"/>
        </w:rPr>
        <w:t xml:space="preserve">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2119C5" w:rsidRDefault="002119C5" w:rsidP="002119C5">
      <w:pPr>
        <w:tabs>
          <w:tab w:val="left" w:pos="5387"/>
        </w:tabs>
        <w:ind w:firstLine="709"/>
        <w:jc w:val="both"/>
        <w:rPr>
          <w:color w:val="000000"/>
          <w:sz w:val="28"/>
          <w:szCs w:val="28"/>
        </w:rPr>
      </w:pPr>
      <w:r>
        <w:rPr>
          <w:color w:val="000000"/>
          <w:sz w:val="28"/>
          <w:szCs w:val="28"/>
        </w:rPr>
        <w:t>5.1.6</w:t>
      </w:r>
      <w:proofErr w:type="gramStart"/>
      <w:r>
        <w:rPr>
          <w:color w:val="000000"/>
          <w:sz w:val="28"/>
          <w:szCs w:val="28"/>
        </w:rPr>
        <w:t xml:space="preserve">  П</w:t>
      </w:r>
      <w:proofErr w:type="gramEnd"/>
      <w:r>
        <w:rPr>
          <w:color w:val="000000"/>
          <w:sz w:val="28"/>
          <w:szCs w:val="28"/>
        </w:rPr>
        <w:t xml:space="preserve">о результатам рассмотрения жалобы (претензии) на решение или действия (бездействие), принятое или осуществленное в ходе предоставления муниципальной услуги, уполномоченное должностное лицо  администрации   сельского поселения    Иликовский сельсовет </w:t>
      </w:r>
      <w:r>
        <w:rPr>
          <w:sz w:val="28"/>
          <w:szCs w:val="28"/>
        </w:rPr>
        <w:t>Муниципального района Благовещенский район Республики Башкортостан</w:t>
      </w:r>
      <w:r>
        <w:rPr>
          <w:color w:val="000000"/>
          <w:sz w:val="28"/>
          <w:szCs w:val="28"/>
        </w:rPr>
        <w:t xml:space="preserve">: </w:t>
      </w:r>
    </w:p>
    <w:p w:rsidR="002119C5" w:rsidRDefault="002119C5" w:rsidP="002119C5">
      <w:pPr>
        <w:tabs>
          <w:tab w:val="left" w:pos="5387"/>
        </w:tabs>
        <w:ind w:firstLine="709"/>
        <w:jc w:val="both"/>
        <w:rPr>
          <w:color w:val="000000"/>
          <w:sz w:val="28"/>
          <w:szCs w:val="28"/>
        </w:rPr>
      </w:pPr>
      <w:r>
        <w:rPr>
          <w:color w:val="000000"/>
          <w:sz w:val="28"/>
          <w:szCs w:val="28"/>
        </w:rPr>
        <w:t>- признает решение или действие (бездействие) должностного  лица,  муниципального служащего, правомерным;</w:t>
      </w:r>
    </w:p>
    <w:p w:rsidR="002119C5" w:rsidRDefault="002119C5" w:rsidP="002119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признает решение или действие (бездействие) должностного  лица,  муниципального служащего неправомерным и определяет меры, которые должны быть приняты с целью устранения допущенных нарушений. </w:t>
      </w:r>
    </w:p>
    <w:p w:rsidR="002119C5" w:rsidRDefault="002119C5" w:rsidP="002119C5">
      <w:pPr>
        <w:tabs>
          <w:tab w:val="left" w:pos="5387"/>
        </w:tabs>
        <w:ind w:firstLine="709"/>
        <w:jc w:val="both"/>
        <w:rPr>
          <w:color w:val="000000"/>
          <w:sz w:val="28"/>
          <w:szCs w:val="28"/>
        </w:rPr>
      </w:pPr>
      <w:r>
        <w:rPr>
          <w:color w:val="000000"/>
          <w:sz w:val="28"/>
          <w:szCs w:val="28"/>
        </w:rPr>
        <w:t>5.1.7 Жалоба считается разрешенной, если рассмотрены все поставленные в ней вопросы, приняты необходимые меры и даны исчерпывающие (в пределах компетенции) ответы.</w:t>
      </w:r>
    </w:p>
    <w:p w:rsidR="002119C5" w:rsidRDefault="002119C5" w:rsidP="002119C5">
      <w:pPr>
        <w:tabs>
          <w:tab w:val="left" w:pos="5387"/>
        </w:tabs>
        <w:ind w:firstLine="709"/>
        <w:jc w:val="both"/>
        <w:rPr>
          <w:color w:val="000000"/>
          <w:sz w:val="28"/>
          <w:szCs w:val="28"/>
        </w:rPr>
      </w:pPr>
    </w:p>
    <w:p w:rsidR="002119C5" w:rsidRDefault="002119C5" w:rsidP="002119C5">
      <w:pPr>
        <w:jc w:val="both"/>
        <w:rPr>
          <w:sz w:val="24"/>
          <w:szCs w:val="24"/>
        </w:rPr>
      </w:pPr>
    </w:p>
    <w:p w:rsidR="002119C5" w:rsidRDefault="002119C5" w:rsidP="002119C5">
      <w:pPr>
        <w:jc w:val="both"/>
        <w:rPr>
          <w:sz w:val="24"/>
          <w:szCs w:val="24"/>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3C00A5" w:rsidRPr="00280526" w:rsidRDefault="003C00A5" w:rsidP="002119C5">
      <w:pPr>
        <w:pStyle w:val="Default"/>
        <w:jc w:val="right"/>
        <w:rPr>
          <w:color w:val="auto"/>
          <w:sz w:val="23"/>
          <w:szCs w:val="23"/>
        </w:rPr>
      </w:pPr>
    </w:p>
    <w:p w:rsidR="002119C5" w:rsidRDefault="002119C5" w:rsidP="002119C5">
      <w:pPr>
        <w:pStyle w:val="Default"/>
        <w:jc w:val="right"/>
        <w:rPr>
          <w:color w:val="auto"/>
          <w:sz w:val="23"/>
          <w:szCs w:val="23"/>
        </w:rPr>
      </w:pPr>
      <w:r>
        <w:rPr>
          <w:color w:val="auto"/>
          <w:sz w:val="23"/>
          <w:szCs w:val="23"/>
        </w:rPr>
        <w:lastRenderedPageBreak/>
        <w:t xml:space="preserve">Приложение №1 </w:t>
      </w:r>
    </w:p>
    <w:p w:rsidR="002119C5" w:rsidRDefault="002119C5" w:rsidP="002119C5">
      <w:pPr>
        <w:pStyle w:val="Default"/>
        <w:rPr>
          <w:b/>
          <w:bCs/>
          <w:color w:val="auto"/>
          <w:sz w:val="23"/>
          <w:szCs w:val="23"/>
        </w:rPr>
      </w:pPr>
    </w:p>
    <w:p w:rsidR="002119C5" w:rsidRDefault="002119C5" w:rsidP="002119C5">
      <w:pPr>
        <w:pStyle w:val="Default"/>
        <w:rPr>
          <w:b/>
          <w:bCs/>
          <w:color w:val="auto"/>
          <w:sz w:val="23"/>
          <w:szCs w:val="23"/>
        </w:rPr>
      </w:pPr>
    </w:p>
    <w:p w:rsidR="002119C5" w:rsidRDefault="002119C5" w:rsidP="002119C5">
      <w:pPr>
        <w:pStyle w:val="Default"/>
        <w:rPr>
          <w:color w:val="auto"/>
          <w:sz w:val="23"/>
          <w:szCs w:val="23"/>
        </w:rPr>
      </w:pPr>
      <w:r>
        <w:rPr>
          <w:b/>
          <w:bCs/>
          <w:color w:val="auto"/>
          <w:sz w:val="23"/>
          <w:szCs w:val="23"/>
        </w:rPr>
        <w:t xml:space="preserve">Образец заявления </w:t>
      </w:r>
    </w:p>
    <w:p w:rsidR="002119C5" w:rsidRDefault="002119C5" w:rsidP="002119C5">
      <w:pPr>
        <w:pStyle w:val="Default"/>
        <w:rPr>
          <w:color w:val="auto"/>
          <w:sz w:val="23"/>
          <w:szCs w:val="23"/>
        </w:rPr>
      </w:pPr>
    </w:p>
    <w:p w:rsidR="002119C5" w:rsidRDefault="002119C5" w:rsidP="002119C5">
      <w:pPr>
        <w:pStyle w:val="Default"/>
        <w:jc w:val="right"/>
        <w:rPr>
          <w:color w:val="auto"/>
          <w:sz w:val="23"/>
          <w:szCs w:val="23"/>
        </w:rPr>
      </w:pPr>
    </w:p>
    <w:p w:rsidR="002119C5" w:rsidRDefault="002119C5" w:rsidP="002119C5">
      <w:pPr>
        <w:jc w:val="right"/>
        <w:rPr>
          <w:b/>
          <w:sz w:val="24"/>
          <w:szCs w:val="24"/>
        </w:rPr>
      </w:pPr>
      <w:r>
        <w:rPr>
          <w:b/>
          <w:sz w:val="24"/>
          <w:szCs w:val="24"/>
        </w:rPr>
        <w:t xml:space="preserve">Главе сельского  поселения </w:t>
      </w:r>
    </w:p>
    <w:p w:rsidR="002119C5" w:rsidRDefault="002119C5" w:rsidP="002119C5">
      <w:pPr>
        <w:jc w:val="right"/>
        <w:rPr>
          <w:b/>
          <w:sz w:val="24"/>
          <w:szCs w:val="24"/>
        </w:rPr>
      </w:pPr>
      <w:r>
        <w:rPr>
          <w:b/>
          <w:sz w:val="24"/>
          <w:szCs w:val="24"/>
        </w:rPr>
        <w:t xml:space="preserve"> Иликовский сельсовет</w:t>
      </w:r>
    </w:p>
    <w:p w:rsidR="002119C5" w:rsidRDefault="002119C5" w:rsidP="002119C5">
      <w:pPr>
        <w:jc w:val="right"/>
        <w:rPr>
          <w:b/>
          <w:sz w:val="24"/>
          <w:szCs w:val="24"/>
        </w:rPr>
      </w:pPr>
      <w:r>
        <w:rPr>
          <w:b/>
          <w:sz w:val="24"/>
          <w:szCs w:val="24"/>
        </w:rPr>
        <w:t xml:space="preserve"> Муниципального района </w:t>
      </w:r>
    </w:p>
    <w:p w:rsidR="002119C5" w:rsidRDefault="002119C5" w:rsidP="002119C5">
      <w:pPr>
        <w:jc w:val="right"/>
        <w:rPr>
          <w:b/>
          <w:sz w:val="24"/>
          <w:szCs w:val="24"/>
        </w:rPr>
      </w:pPr>
      <w:r>
        <w:rPr>
          <w:b/>
          <w:sz w:val="24"/>
          <w:szCs w:val="24"/>
        </w:rPr>
        <w:t xml:space="preserve">Благовещенский район </w:t>
      </w:r>
    </w:p>
    <w:p w:rsidR="002119C5" w:rsidRDefault="002119C5" w:rsidP="002119C5">
      <w:pPr>
        <w:jc w:val="right"/>
        <w:rPr>
          <w:b/>
          <w:sz w:val="24"/>
          <w:szCs w:val="24"/>
        </w:rPr>
      </w:pPr>
      <w:r>
        <w:rPr>
          <w:b/>
          <w:sz w:val="24"/>
          <w:szCs w:val="24"/>
        </w:rPr>
        <w:t xml:space="preserve">Республики </w:t>
      </w:r>
      <w:proofErr w:type="spellStart"/>
      <w:r>
        <w:rPr>
          <w:b/>
          <w:sz w:val="24"/>
          <w:szCs w:val="24"/>
        </w:rPr>
        <w:t>Башккортостан</w:t>
      </w:r>
      <w:proofErr w:type="spellEnd"/>
    </w:p>
    <w:p w:rsidR="002119C5" w:rsidRPr="003C00A5" w:rsidRDefault="003C00A5" w:rsidP="002119C5">
      <w:pPr>
        <w:jc w:val="right"/>
        <w:rPr>
          <w:b/>
          <w:sz w:val="28"/>
          <w:szCs w:val="28"/>
        </w:rPr>
      </w:pPr>
      <w:proofErr w:type="spellStart"/>
      <w:r>
        <w:rPr>
          <w:b/>
          <w:sz w:val="24"/>
          <w:szCs w:val="24"/>
        </w:rPr>
        <w:t>Батршину</w:t>
      </w:r>
      <w:proofErr w:type="spellEnd"/>
      <w:r>
        <w:rPr>
          <w:b/>
          <w:sz w:val="24"/>
          <w:szCs w:val="24"/>
        </w:rPr>
        <w:t xml:space="preserve"> Д.З.</w:t>
      </w:r>
    </w:p>
    <w:p w:rsidR="002119C5" w:rsidRDefault="002119C5" w:rsidP="002119C5">
      <w:pPr>
        <w:pBdr>
          <w:bottom w:val="single" w:sz="12" w:space="1" w:color="auto"/>
        </w:pBdr>
        <w:jc w:val="right"/>
        <w:rPr>
          <w:sz w:val="24"/>
          <w:szCs w:val="24"/>
        </w:rPr>
      </w:pPr>
      <w:r>
        <w:rPr>
          <w:sz w:val="24"/>
          <w:szCs w:val="24"/>
        </w:rPr>
        <w:t>От_______________________________</w:t>
      </w:r>
    </w:p>
    <w:p w:rsidR="002119C5" w:rsidRDefault="002119C5" w:rsidP="002119C5">
      <w:pPr>
        <w:pBdr>
          <w:bottom w:val="single" w:sz="12" w:space="1" w:color="auto"/>
        </w:pBdr>
        <w:jc w:val="right"/>
        <w:rPr>
          <w:sz w:val="24"/>
          <w:szCs w:val="24"/>
        </w:rPr>
      </w:pPr>
      <w:r>
        <w:rPr>
          <w:sz w:val="24"/>
          <w:szCs w:val="24"/>
        </w:rPr>
        <w:t>Прожив.______________________________</w:t>
      </w:r>
    </w:p>
    <w:p w:rsidR="002119C5" w:rsidRDefault="002119C5" w:rsidP="002119C5">
      <w:pPr>
        <w:pBdr>
          <w:bottom w:val="single" w:sz="12" w:space="1" w:color="auto"/>
        </w:pBdr>
        <w:jc w:val="right"/>
        <w:rPr>
          <w:sz w:val="24"/>
          <w:szCs w:val="24"/>
        </w:rPr>
      </w:pPr>
      <w:r>
        <w:rPr>
          <w:sz w:val="24"/>
          <w:szCs w:val="24"/>
        </w:rPr>
        <w:t>Тел. ______________________________</w:t>
      </w:r>
    </w:p>
    <w:p w:rsidR="002119C5" w:rsidRDefault="002119C5" w:rsidP="002119C5">
      <w:pPr>
        <w:pBdr>
          <w:bottom w:val="single" w:sz="12" w:space="1" w:color="auto"/>
        </w:pBdr>
        <w:jc w:val="right"/>
        <w:rPr>
          <w:sz w:val="24"/>
          <w:szCs w:val="24"/>
        </w:rPr>
      </w:pPr>
    </w:p>
    <w:p w:rsidR="002119C5" w:rsidRDefault="002119C5" w:rsidP="002119C5">
      <w:pPr>
        <w:jc w:val="center"/>
        <w:rPr>
          <w:b/>
          <w:sz w:val="32"/>
          <w:szCs w:val="32"/>
        </w:rPr>
      </w:pPr>
    </w:p>
    <w:p w:rsidR="002119C5" w:rsidRDefault="002119C5" w:rsidP="002119C5">
      <w:pPr>
        <w:jc w:val="center"/>
        <w:rPr>
          <w:sz w:val="24"/>
          <w:szCs w:val="24"/>
        </w:rPr>
      </w:pPr>
      <w:r>
        <w:rPr>
          <w:sz w:val="24"/>
          <w:szCs w:val="24"/>
        </w:rPr>
        <w:t>ЗАЯВЛЕНИЕ</w:t>
      </w:r>
    </w:p>
    <w:p w:rsidR="002119C5" w:rsidRDefault="002119C5" w:rsidP="002119C5">
      <w:pPr>
        <w:rPr>
          <w:sz w:val="24"/>
          <w:szCs w:val="24"/>
        </w:rPr>
      </w:pPr>
      <w:r>
        <w:rPr>
          <w:sz w:val="24"/>
          <w:szCs w:val="24"/>
        </w:rPr>
        <w:t xml:space="preserve">Прошу Вас выдать выписку из </w:t>
      </w:r>
      <w:proofErr w:type="spellStart"/>
      <w:r>
        <w:rPr>
          <w:sz w:val="24"/>
          <w:szCs w:val="24"/>
        </w:rPr>
        <w:t>похозяйственной</w:t>
      </w:r>
      <w:proofErr w:type="spellEnd"/>
      <w:r>
        <w:rPr>
          <w:sz w:val="24"/>
          <w:szCs w:val="24"/>
        </w:rPr>
        <w:t xml:space="preserve"> книги по жилому дому № ______ расположенного по адресу: __________________________________________________ </w:t>
      </w:r>
    </w:p>
    <w:p w:rsidR="002119C5" w:rsidRDefault="002119C5" w:rsidP="002119C5">
      <w:pPr>
        <w:rPr>
          <w:sz w:val="24"/>
          <w:szCs w:val="24"/>
        </w:rPr>
      </w:pPr>
      <w:r>
        <w:rPr>
          <w:sz w:val="24"/>
          <w:szCs w:val="24"/>
        </w:rPr>
        <w:t xml:space="preserve">Для предоставления, </w:t>
      </w:r>
      <w:proofErr w:type="gramStart"/>
      <w:r>
        <w:rPr>
          <w:sz w:val="24"/>
          <w:szCs w:val="24"/>
        </w:rPr>
        <w:t xml:space="preserve">( </w:t>
      </w:r>
      <w:proofErr w:type="gramEnd"/>
      <w:r>
        <w:rPr>
          <w:sz w:val="24"/>
          <w:szCs w:val="24"/>
        </w:rPr>
        <w:t>регистрационную палату, нотариусу)</w:t>
      </w:r>
    </w:p>
    <w:p w:rsidR="002119C5" w:rsidRDefault="002119C5" w:rsidP="002119C5">
      <w:pPr>
        <w:rPr>
          <w:sz w:val="24"/>
          <w:szCs w:val="24"/>
        </w:rPr>
      </w:pPr>
    </w:p>
    <w:p w:rsidR="002119C5" w:rsidRDefault="002119C5" w:rsidP="002119C5">
      <w:pPr>
        <w:rPr>
          <w:sz w:val="24"/>
          <w:szCs w:val="24"/>
        </w:rPr>
      </w:pPr>
    </w:p>
    <w:p w:rsidR="002119C5" w:rsidRDefault="002119C5" w:rsidP="002119C5">
      <w:pPr>
        <w:rPr>
          <w:sz w:val="24"/>
          <w:szCs w:val="24"/>
        </w:rPr>
      </w:pPr>
      <w:r>
        <w:rPr>
          <w:sz w:val="24"/>
          <w:szCs w:val="24"/>
        </w:rPr>
        <w:t xml:space="preserve">Число________________________                            Подпись______________________    </w:t>
      </w: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r>
        <w:rPr>
          <w:color w:val="auto"/>
        </w:rPr>
        <w:lastRenderedPageBreak/>
        <w:t xml:space="preserve">    </w:t>
      </w:r>
    </w:p>
    <w:p w:rsidR="002119C5" w:rsidRDefault="002119C5" w:rsidP="002119C5">
      <w:pPr>
        <w:spacing w:after="240"/>
        <w:jc w:val="center"/>
        <w:rPr>
          <w:b/>
          <w:bCs/>
          <w:sz w:val="26"/>
          <w:szCs w:val="26"/>
        </w:rPr>
      </w:pPr>
    </w:p>
    <w:p w:rsidR="002119C5" w:rsidRDefault="002119C5" w:rsidP="002119C5">
      <w:pPr>
        <w:pStyle w:val="Default"/>
        <w:jc w:val="right"/>
        <w:rPr>
          <w:color w:val="auto"/>
          <w:sz w:val="23"/>
          <w:szCs w:val="23"/>
        </w:rPr>
      </w:pPr>
      <w:r>
        <w:rPr>
          <w:color w:val="auto"/>
          <w:sz w:val="23"/>
          <w:szCs w:val="23"/>
        </w:rPr>
        <w:t xml:space="preserve">Приложение № 2 </w:t>
      </w:r>
    </w:p>
    <w:p w:rsidR="002119C5" w:rsidRDefault="002119C5" w:rsidP="002119C5">
      <w:pPr>
        <w:pStyle w:val="Default"/>
        <w:rPr>
          <w:b/>
          <w:bCs/>
          <w:color w:val="auto"/>
          <w:sz w:val="23"/>
          <w:szCs w:val="23"/>
        </w:rPr>
      </w:pPr>
    </w:p>
    <w:p w:rsidR="002119C5" w:rsidRDefault="002119C5" w:rsidP="002119C5">
      <w:pPr>
        <w:pStyle w:val="Default"/>
        <w:rPr>
          <w:b/>
          <w:bCs/>
          <w:color w:val="auto"/>
          <w:sz w:val="23"/>
          <w:szCs w:val="23"/>
        </w:rPr>
      </w:pPr>
    </w:p>
    <w:p w:rsidR="002119C5" w:rsidRDefault="002119C5" w:rsidP="002119C5">
      <w:pPr>
        <w:pStyle w:val="Default"/>
        <w:rPr>
          <w:color w:val="auto"/>
          <w:sz w:val="23"/>
          <w:szCs w:val="23"/>
        </w:rPr>
      </w:pPr>
      <w:r>
        <w:rPr>
          <w:b/>
          <w:bCs/>
          <w:color w:val="auto"/>
          <w:sz w:val="23"/>
          <w:szCs w:val="23"/>
        </w:rPr>
        <w:t xml:space="preserve">Образец заявления </w:t>
      </w:r>
    </w:p>
    <w:p w:rsidR="002119C5" w:rsidRDefault="002119C5" w:rsidP="002119C5">
      <w:pPr>
        <w:pStyle w:val="Default"/>
        <w:rPr>
          <w:color w:val="auto"/>
          <w:sz w:val="23"/>
          <w:szCs w:val="23"/>
        </w:rPr>
      </w:pPr>
    </w:p>
    <w:p w:rsidR="002119C5" w:rsidRDefault="002119C5" w:rsidP="002119C5">
      <w:pPr>
        <w:pStyle w:val="Default"/>
        <w:jc w:val="right"/>
        <w:rPr>
          <w:color w:val="auto"/>
          <w:sz w:val="23"/>
          <w:szCs w:val="23"/>
        </w:rPr>
      </w:pPr>
    </w:p>
    <w:p w:rsidR="002119C5" w:rsidRDefault="002119C5" w:rsidP="002119C5">
      <w:pPr>
        <w:jc w:val="right"/>
        <w:rPr>
          <w:b/>
          <w:sz w:val="24"/>
          <w:szCs w:val="24"/>
        </w:rPr>
      </w:pPr>
      <w:r>
        <w:rPr>
          <w:b/>
          <w:sz w:val="24"/>
          <w:szCs w:val="24"/>
        </w:rPr>
        <w:t xml:space="preserve">Главе сельского  поселения </w:t>
      </w:r>
    </w:p>
    <w:p w:rsidR="002119C5" w:rsidRDefault="002119C5" w:rsidP="002119C5">
      <w:pPr>
        <w:jc w:val="right"/>
        <w:rPr>
          <w:b/>
          <w:sz w:val="24"/>
          <w:szCs w:val="24"/>
        </w:rPr>
      </w:pPr>
      <w:r>
        <w:rPr>
          <w:b/>
          <w:sz w:val="24"/>
          <w:szCs w:val="24"/>
        </w:rPr>
        <w:t xml:space="preserve"> Иликовский сельсовет</w:t>
      </w:r>
    </w:p>
    <w:p w:rsidR="002119C5" w:rsidRDefault="002119C5" w:rsidP="002119C5">
      <w:pPr>
        <w:jc w:val="right"/>
        <w:rPr>
          <w:b/>
          <w:sz w:val="24"/>
          <w:szCs w:val="24"/>
        </w:rPr>
      </w:pPr>
      <w:r>
        <w:rPr>
          <w:b/>
          <w:sz w:val="24"/>
          <w:szCs w:val="24"/>
        </w:rPr>
        <w:t xml:space="preserve"> Муниципального района </w:t>
      </w:r>
    </w:p>
    <w:p w:rsidR="002119C5" w:rsidRDefault="002119C5" w:rsidP="002119C5">
      <w:pPr>
        <w:jc w:val="right"/>
        <w:rPr>
          <w:b/>
          <w:sz w:val="24"/>
          <w:szCs w:val="24"/>
        </w:rPr>
      </w:pPr>
      <w:r>
        <w:rPr>
          <w:b/>
          <w:sz w:val="24"/>
          <w:szCs w:val="24"/>
        </w:rPr>
        <w:t xml:space="preserve">Благовещенский район </w:t>
      </w:r>
    </w:p>
    <w:p w:rsidR="002119C5" w:rsidRDefault="002119C5" w:rsidP="002119C5">
      <w:pPr>
        <w:jc w:val="right"/>
        <w:rPr>
          <w:b/>
          <w:sz w:val="24"/>
          <w:szCs w:val="24"/>
        </w:rPr>
      </w:pPr>
      <w:r>
        <w:rPr>
          <w:b/>
          <w:sz w:val="24"/>
          <w:szCs w:val="24"/>
        </w:rPr>
        <w:t xml:space="preserve">Республики </w:t>
      </w:r>
      <w:proofErr w:type="spellStart"/>
      <w:r>
        <w:rPr>
          <w:b/>
          <w:sz w:val="24"/>
          <w:szCs w:val="24"/>
        </w:rPr>
        <w:t>Башккортостан</w:t>
      </w:r>
      <w:proofErr w:type="spellEnd"/>
    </w:p>
    <w:p w:rsidR="002119C5" w:rsidRDefault="00221CD5" w:rsidP="003C00A5">
      <w:pPr>
        <w:rPr>
          <w:b/>
          <w:sz w:val="28"/>
          <w:szCs w:val="28"/>
        </w:rPr>
      </w:pPr>
      <w:r>
        <w:rPr>
          <w:b/>
          <w:sz w:val="24"/>
          <w:szCs w:val="24"/>
        </w:rPr>
        <w:t xml:space="preserve">                                                                                                                                 </w:t>
      </w:r>
      <w:proofErr w:type="spellStart"/>
      <w:r w:rsidR="003C00A5">
        <w:rPr>
          <w:b/>
          <w:sz w:val="24"/>
          <w:szCs w:val="24"/>
        </w:rPr>
        <w:t>Батршину</w:t>
      </w:r>
      <w:proofErr w:type="spellEnd"/>
      <w:r w:rsidR="003C00A5">
        <w:rPr>
          <w:b/>
          <w:sz w:val="24"/>
          <w:szCs w:val="24"/>
        </w:rPr>
        <w:t xml:space="preserve"> </w:t>
      </w:r>
      <w:r>
        <w:rPr>
          <w:b/>
          <w:sz w:val="24"/>
          <w:szCs w:val="24"/>
        </w:rPr>
        <w:t>Д.З.</w:t>
      </w:r>
    </w:p>
    <w:p w:rsidR="002119C5" w:rsidRDefault="002119C5" w:rsidP="002119C5">
      <w:pPr>
        <w:pBdr>
          <w:bottom w:val="single" w:sz="12" w:space="1" w:color="auto"/>
        </w:pBdr>
        <w:jc w:val="right"/>
        <w:rPr>
          <w:sz w:val="24"/>
          <w:szCs w:val="24"/>
        </w:rPr>
      </w:pPr>
      <w:r>
        <w:rPr>
          <w:sz w:val="24"/>
          <w:szCs w:val="24"/>
        </w:rPr>
        <w:t>От_______________________________</w:t>
      </w:r>
    </w:p>
    <w:p w:rsidR="002119C5" w:rsidRDefault="002119C5" w:rsidP="002119C5">
      <w:pPr>
        <w:pBdr>
          <w:bottom w:val="single" w:sz="12" w:space="1" w:color="auto"/>
        </w:pBdr>
        <w:jc w:val="right"/>
        <w:rPr>
          <w:sz w:val="24"/>
          <w:szCs w:val="24"/>
        </w:rPr>
      </w:pPr>
      <w:r>
        <w:rPr>
          <w:sz w:val="24"/>
          <w:szCs w:val="24"/>
        </w:rPr>
        <w:t>Прожив.______________________________</w:t>
      </w:r>
    </w:p>
    <w:p w:rsidR="002119C5" w:rsidRDefault="002119C5" w:rsidP="002119C5">
      <w:pPr>
        <w:pBdr>
          <w:bottom w:val="single" w:sz="12" w:space="1" w:color="auto"/>
        </w:pBdr>
        <w:jc w:val="right"/>
        <w:rPr>
          <w:sz w:val="24"/>
          <w:szCs w:val="24"/>
        </w:rPr>
      </w:pPr>
      <w:r>
        <w:rPr>
          <w:sz w:val="24"/>
          <w:szCs w:val="24"/>
        </w:rPr>
        <w:t>Тел. ______________________________</w:t>
      </w:r>
    </w:p>
    <w:p w:rsidR="002119C5" w:rsidRDefault="002119C5" w:rsidP="002119C5">
      <w:pPr>
        <w:pBdr>
          <w:bottom w:val="single" w:sz="12" w:space="1" w:color="auto"/>
        </w:pBdr>
        <w:jc w:val="right"/>
        <w:rPr>
          <w:sz w:val="24"/>
          <w:szCs w:val="24"/>
        </w:rPr>
      </w:pPr>
    </w:p>
    <w:p w:rsidR="002119C5" w:rsidRDefault="002119C5" w:rsidP="002119C5">
      <w:pPr>
        <w:jc w:val="center"/>
        <w:rPr>
          <w:b/>
          <w:sz w:val="32"/>
          <w:szCs w:val="32"/>
        </w:rPr>
      </w:pPr>
    </w:p>
    <w:p w:rsidR="002119C5" w:rsidRDefault="002119C5" w:rsidP="002119C5">
      <w:pPr>
        <w:jc w:val="center"/>
        <w:rPr>
          <w:sz w:val="24"/>
          <w:szCs w:val="24"/>
        </w:rPr>
      </w:pPr>
      <w:r>
        <w:rPr>
          <w:sz w:val="24"/>
          <w:szCs w:val="24"/>
        </w:rPr>
        <w:t>ЗАЯВЛЕНИЕ</w:t>
      </w:r>
    </w:p>
    <w:p w:rsidR="002119C5" w:rsidRDefault="002119C5" w:rsidP="002119C5">
      <w:pPr>
        <w:rPr>
          <w:sz w:val="24"/>
          <w:szCs w:val="24"/>
        </w:rPr>
      </w:pPr>
      <w:r>
        <w:rPr>
          <w:sz w:val="24"/>
          <w:szCs w:val="24"/>
        </w:rPr>
        <w:t xml:space="preserve">Прошу Вас выдать выписку из </w:t>
      </w:r>
      <w:proofErr w:type="spellStart"/>
      <w:r>
        <w:rPr>
          <w:sz w:val="24"/>
          <w:szCs w:val="24"/>
        </w:rPr>
        <w:t>похозяйственной</w:t>
      </w:r>
      <w:proofErr w:type="spellEnd"/>
      <w:r>
        <w:rPr>
          <w:sz w:val="24"/>
          <w:szCs w:val="24"/>
        </w:rPr>
        <w:t xml:space="preserve"> книги на земельный участок, расположенный по адресу: _________________________________________________________________________</w:t>
      </w:r>
    </w:p>
    <w:p w:rsidR="002119C5" w:rsidRDefault="002119C5" w:rsidP="002119C5">
      <w:pPr>
        <w:rPr>
          <w:sz w:val="24"/>
          <w:szCs w:val="24"/>
        </w:rPr>
      </w:pPr>
      <w:r>
        <w:rPr>
          <w:sz w:val="24"/>
          <w:szCs w:val="24"/>
        </w:rPr>
        <w:t>__________________________________________________________________________________</w:t>
      </w:r>
    </w:p>
    <w:p w:rsidR="002119C5" w:rsidRDefault="002119C5" w:rsidP="002119C5">
      <w:pPr>
        <w:rPr>
          <w:sz w:val="24"/>
          <w:szCs w:val="24"/>
        </w:rPr>
      </w:pPr>
    </w:p>
    <w:p w:rsidR="002119C5" w:rsidRDefault="002119C5" w:rsidP="002119C5">
      <w:pPr>
        <w:rPr>
          <w:sz w:val="24"/>
          <w:szCs w:val="24"/>
        </w:rPr>
      </w:pPr>
      <w:r>
        <w:rPr>
          <w:sz w:val="24"/>
          <w:szCs w:val="24"/>
        </w:rPr>
        <w:t xml:space="preserve">Кадастровый </w:t>
      </w:r>
      <w:proofErr w:type="spellStart"/>
      <w:r>
        <w:rPr>
          <w:sz w:val="24"/>
          <w:szCs w:val="24"/>
        </w:rPr>
        <w:t>номер___________________________</w:t>
      </w:r>
      <w:proofErr w:type="spellEnd"/>
      <w:r>
        <w:rPr>
          <w:sz w:val="24"/>
          <w:szCs w:val="24"/>
        </w:rPr>
        <w:t>, общая площадь _________________</w:t>
      </w:r>
    </w:p>
    <w:p w:rsidR="002119C5" w:rsidRDefault="002119C5" w:rsidP="002119C5">
      <w:pPr>
        <w:rPr>
          <w:sz w:val="24"/>
          <w:szCs w:val="24"/>
        </w:rPr>
      </w:pPr>
    </w:p>
    <w:p w:rsidR="002119C5" w:rsidRDefault="002119C5" w:rsidP="002119C5">
      <w:pPr>
        <w:rPr>
          <w:sz w:val="24"/>
          <w:szCs w:val="24"/>
        </w:rPr>
      </w:pPr>
      <w:r>
        <w:rPr>
          <w:sz w:val="24"/>
          <w:szCs w:val="24"/>
        </w:rPr>
        <w:t xml:space="preserve">Для предоставления, </w:t>
      </w:r>
      <w:proofErr w:type="gramStart"/>
      <w:r>
        <w:rPr>
          <w:sz w:val="24"/>
          <w:szCs w:val="24"/>
        </w:rPr>
        <w:t xml:space="preserve">( </w:t>
      </w:r>
      <w:proofErr w:type="gramEnd"/>
      <w:r>
        <w:rPr>
          <w:sz w:val="24"/>
          <w:szCs w:val="24"/>
        </w:rPr>
        <w:t>регистрационную палату, нотариусу)</w:t>
      </w:r>
    </w:p>
    <w:p w:rsidR="002119C5" w:rsidRDefault="002119C5" w:rsidP="002119C5">
      <w:pPr>
        <w:rPr>
          <w:sz w:val="24"/>
          <w:szCs w:val="24"/>
        </w:rPr>
      </w:pPr>
    </w:p>
    <w:p w:rsidR="002119C5" w:rsidRDefault="002119C5" w:rsidP="002119C5">
      <w:pPr>
        <w:rPr>
          <w:sz w:val="24"/>
          <w:szCs w:val="24"/>
        </w:rPr>
      </w:pPr>
    </w:p>
    <w:p w:rsidR="002119C5" w:rsidRDefault="002119C5" w:rsidP="002119C5">
      <w:pPr>
        <w:rPr>
          <w:sz w:val="24"/>
          <w:szCs w:val="24"/>
        </w:rPr>
      </w:pPr>
      <w:r>
        <w:rPr>
          <w:sz w:val="24"/>
          <w:szCs w:val="24"/>
        </w:rPr>
        <w:t xml:space="preserve">Число________________________                            Подпись______________________    </w:t>
      </w: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jc w:val="right"/>
        <w:rPr>
          <w:color w:val="auto"/>
        </w:rPr>
      </w:pPr>
    </w:p>
    <w:p w:rsidR="002119C5" w:rsidRDefault="002119C5" w:rsidP="002119C5">
      <w:pPr>
        <w:pStyle w:val="Default"/>
        <w:rPr>
          <w:color w:val="auto"/>
        </w:rPr>
      </w:pPr>
    </w:p>
    <w:p w:rsidR="00221CD5" w:rsidRDefault="00221CD5" w:rsidP="002119C5">
      <w:pPr>
        <w:pStyle w:val="Default"/>
        <w:rPr>
          <w:color w:val="auto"/>
        </w:rPr>
      </w:pPr>
    </w:p>
    <w:p w:rsidR="00221CD5" w:rsidRDefault="00221CD5" w:rsidP="002119C5">
      <w:pPr>
        <w:pStyle w:val="Default"/>
        <w:rPr>
          <w:color w:val="auto"/>
        </w:rPr>
      </w:pPr>
    </w:p>
    <w:p w:rsidR="002119C5" w:rsidRDefault="002119C5" w:rsidP="002119C5">
      <w:pPr>
        <w:pStyle w:val="Default"/>
        <w:jc w:val="right"/>
        <w:rPr>
          <w:color w:val="auto"/>
        </w:rPr>
      </w:pPr>
      <w:r>
        <w:rPr>
          <w:color w:val="auto"/>
        </w:rPr>
        <w:lastRenderedPageBreak/>
        <w:t xml:space="preserve">Приложение № 3    </w:t>
      </w:r>
    </w:p>
    <w:p w:rsidR="002119C5" w:rsidRDefault="002119C5" w:rsidP="002119C5">
      <w:pPr>
        <w:widowControl w:val="0"/>
        <w:adjustRightInd w:val="0"/>
        <w:jc w:val="right"/>
        <w:rPr>
          <w:rFonts w:ascii="Arial" w:hAnsi="Arial" w:cs="Arial"/>
        </w:rPr>
      </w:pPr>
      <w:r>
        <w:t xml:space="preserve"> </w:t>
      </w:r>
      <w:r>
        <w:rPr>
          <w:rFonts w:ascii="Arial" w:hAnsi="Arial" w:cs="Arial"/>
        </w:rPr>
        <w:t>Утверждена</w:t>
      </w:r>
    </w:p>
    <w:p w:rsidR="002119C5" w:rsidRDefault="00BF2CC6" w:rsidP="002119C5">
      <w:pPr>
        <w:widowControl w:val="0"/>
        <w:adjustRightInd w:val="0"/>
        <w:jc w:val="right"/>
        <w:rPr>
          <w:rFonts w:ascii="Arial" w:hAnsi="Arial" w:cs="Arial"/>
        </w:rPr>
      </w:pPr>
      <w:hyperlink r:id="rId13" w:history="1">
        <w:r w:rsidR="002119C5">
          <w:rPr>
            <w:rStyle w:val="a5"/>
            <w:rFonts w:ascii="Arial" w:hAnsi="Arial" w:cs="Arial"/>
          </w:rPr>
          <w:t>Приказом</w:t>
        </w:r>
      </w:hyperlink>
      <w:r w:rsidR="002119C5">
        <w:rPr>
          <w:rFonts w:ascii="Arial" w:hAnsi="Arial" w:cs="Arial"/>
        </w:rPr>
        <w:t xml:space="preserve"> Федеральной службы</w:t>
      </w:r>
    </w:p>
    <w:p w:rsidR="002119C5" w:rsidRDefault="002119C5" w:rsidP="002119C5">
      <w:pPr>
        <w:widowControl w:val="0"/>
        <w:adjustRightInd w:val="0"/>
        <w:jc w:val="right"/>
        <w:rPr>
          <w:rFonts w:ascii="Arial" w:hAnsi="Arial" w:cs="Arial"/>
        </w:rPr>
      </w:pPr>
      <w:r>
        <w:rPr>
          <w:rFonts w:ascii="Arial" w:hAnsi="Arial" w:cs="Arial"/>
        </w:rPr>
        <w:t>государственной регистрации,</w:t>
      </w:r>
    </w:p>
    <w:p w:rsidR="002119C5" w:rsidRDefault="002119C5" w:rsidP="002119C5">
      <w:pPr>
        <w:widowControl w:val="0"/>
        <w:adjustRightInd w:val="0"/>
        <w:jc w:val="right"/>
        <w:rPr>
          <w:rFonts w:ascii="Arial" w:hAnsi="Arial" w:cs="Arial"/>
        </w:rPr>
      </w:pPr>
      <w:r>
        <w:rPr>
          <w:rFonts w:ascii="Arial" w:hAnsi="Arial" w:cs="Arial"/>
        </w:rPr>
        <w:t>кадастра и картографии</w:t>
      </w:r>
    </w:p>
    <w:p w:rsidR="002119C5" w:rsidRDefault="002119C5" w:rsidP="002119C5">
      <w:pPr>
        <w:widowControl w:val="0"/>
        <w:adjustRightInd w:val="0"/>
        <w:jc w:val="right"/>
        <w:rPr>
          <w:rFonts w:ascii="Arial" w:hAnsi="Arial" w:cs="Arial"/>
        </w:rPr>
      </w:pPr>
      <w:r>
        <w:rPr>
          <w:rFonts w:ascii="Arial" w:hAnsi="Arial" w:cs="Arial"/>
        </w:rPr>
        <w:t xml:space="preserve">от 07.03.2012 N </w:t>
      </w:r>
      <w:proofErr w:type="gramStart"/>
      <w:r>
        <w:rPr>
          <w:rFonts w:ascii="Arial" w:hAnsi="Arial" w:cs="Arial"/>
        </w:rPr>
        <w:t>П</w:t>
      </w:r>
      <w:proofErr w:type="gramEnd"/>
      <w:r>
        <w:rPr>
          <w:rFonts w:ascii="Arial" w:hAnsi="Arial" w:cs="Arial"/>
        </w:rPr>
        <w:t>/103</w:t>
      </w:r>
    </w:p>
    <w:p w:rsidR="002119C5" w:rsidRDefault="002119C5" w:rsidP="002119C5">
      <w:pPr>
        <w:spacing w:after="240"/>
        <w:rPr>
          <w:b/>
          <w:bCs/>
          <w:sz w:val="26"/>
          <w:szCs w:val="26"/>
        </w:rPr>
      </w:pPr>
    </w:p>
    <w:p w:rsidR="002119C5" w:rsidRDefault="002119C5" w:rsidP="002119C5">
      <w:pPr>
        <w:spacing w:after="240"/>
        <w:jc w:val="center"/>
        <w:rPr>
          <w:bCs/>
          <w:sz w:val="24"/>
          <w:szCs w:val="24"/>
        </w:rPr>
      </w:pPr>
      <w:r>
        <w:rPr>
          <w:b/>
          <w:bCs/>
          <w:sz w:val="24"/>
          <w:szCs w:val="24"/>
        </w:rPr>
        <w:t xml:space="preserve">    </w:t>
      </w:r>
      <w:r>
        <w:rPr>
          <w:bCs/>
          <w:sz w:val="24"/>
          <w:szCs w:val="24"/>
        </w:rPr>
        <w:t>Выписка</w:t>
      </w:r>
      <w:r>
        <w:rPr>
          <w:bCs/>
          <w:sz w:val="24"/>
          <w:szCs w:val="24"/>
        </w:rPr>
        <w:br/>
        <w:t xml:space="preserve">из </w:t>
      </w:r>
      <w:proofErr w:type="spellStart"/>
      <w:r>
        <w:rPr>
          <w:bCs/>
          <w:sz w:val="24"/>
          <w:szCs w:val="24"/>
        </w:rPr>
        <w:t>похозяйственной</w:t>
      </w:r>
      <w:proofErr w:type="spellEnd"/>
      <w:r>
        <w:rPr>
          <w:bCs/>
          <w:sz w:val="24"/>
          <w:szCs w:val="24"/>
        </w:rPr>
        <w:t xml:space="preserve"> книги о наличии у гражданина права</w:t>
      </w:r>
      <w:r>
        <w:rPr>
          <w:bCs/>
          <w:sz w:val="24"/>
          <w:szCs w:val="24"/>
        </w:rPr>
        <w:br/>
        <w:t xml:space="preserve">на земельный участок   </w:t>
      </w:r>
      <w:r w:rsidR="00BF2CC6">
        <w:rPr>
          <w:bCs/>
          <w:sz w:val="24"/>
          <w:szCs w:val="24"/>
        </w:rPr>
        <w:fldChar w:fldCharType="begin"/>
      </w:r>
      <w:r>
        <w:rPr>
          <w:bCs/>
          <w:sz w:val="24"/>
          <w:szCs w:val="24"/>
        </w:rPr>
        <w:instrText xml:space="preserve"> QUOTE  ном.спр.  \* MERGEFORMAT </w:instrText>
      </w:r>
      <w:r w:rsidR="00BF2CC6">
        <w:rPr>
          <w:bCs/>
          <w:sz w:val="24"/>
          <w:szCs w:val="24"/>
        </w:rPr>
        <w:fldChar w:fldCharType="separate"/>
      </w:r>
      <w:r>
        <w:rPr>
          <w:bCs/>
          <w:sz w:val="24"/>
          <w:szCs w:val="24"/>
        </w:rPr>
        <w:t xml:space="preserve">№ </w:t>
      </w:r>
      <w:r w:rsidR="00BF2CC6">
        <w:rPr>
          <w:bCs/>
          <w:sz w:val="24"/>
          <w:szCs w:val="24"/>
        </w:rPr>
        <w:fldChar w:fldCharType="end"/>
      </w:r>
      <w:r>
        <w:rPr>
          <w:bCs/>
          <w:sz w:val="24"/>
          <w:szCs w:val="24"/>
        </w:rPr>
        <w:t>_____</w:t>
      </w:r>
    </w:p>
    <w:tbl>
      <w:tblPr>
        <w:tblW w:w="0" w:type="auto"/>
        <w:tblLayout w:type="fixed"/>
        <w:tblCellMar>
          <w:left w:w="28" w:type="dxa"/>
          <w:right w:w="28" w:type="dxa"/>
        </w:tblCellMar>
        <w:tblLook w:val="04A0"/>
      </w:tblPr>
      <w:tblGrid>
        <w:gridCol w:w="5068"/>
        <w:gridCol w:w="2473"/>
        <w:gridCol w:w="2410"/>
      </w:tblGrid>
      <w:tr w:rsidR="002119C5" w:rsidTr="002119C5">
        <w:tc>
          <w:tcPr>
            <w:tcW w:w="5068" w:type="dxa"/>
            <w:tcBorders>
              <w:top w:val="nil"/>
              <w:left w:val="nil"/>
              <w:bottom w:val="single" w:sz="4" w:space="0" w:color="auto"/>
              <w:right w:val="nil"/>
            </w:tcBorders>
            <w:vAlign w:val="bottom"/>
          </w:tcPr>
          <w:p w:rsidR="002119C5" w:rsidRDefault="002119C5">
            <w:pPr>
              <w:jc w:val="center"/>
              <w:rPr>
                <w:sz w:val="24"/>
                <w:szCs w:val="24"/>
              </w:rPr>
            </w:pPr>
          </w:p>
        </w:tc>
        <w:tc>
          <w:tcPr>
            <w:tcW w:w="2473" w:type="dxa"/>
            <w:vAlign w:val="bottom"/>
          </w:tcPr>
          <w:p w:rsidR="002119C5" w:rsidRDefault="002119C5">
            <w:pPr>
              <w:rPr>
                <w:sz w:val="24"/>
                <w:szCs w:val="24"/>
              </w:rPr>
            </w:pPr>
          </w:p>
        </w:tc>
        <w:tc>
          <w:tcPr>
            <w:tcW w:w="2410" w:type="dxa"/>
            <w:tcBorders>
              <w:top w:val="nil"/>
              <w:left w:val="nil"/>
              <w:bottom w:val="single" w:sz="4" w:space="0" w:color="auto"/>
              <w:right w:val="nil"/>
            </w:tcBorders>
            <w:vAlign w:val="bottom"/>
          </w:tcPr>
          <w:p w:rsidR="002119C5" w:rsidRDefault="002119C5">
            <w:pPr>
              <w:jc w:val="center"/>
              <w:rPr>
                <w:sz w:val="24"/>
                <w:szCs w:val="24"/>
              </w:rPr>
            </w:pPr>
          </w:p>
        </w:tc>
      </w:tr>
      <w:tr w:rsidR="002119C5" w:rsidTr="002119C5">
        <w:tc>
          <w:tcPr>
            <w:tcW w:w="5068" w:type="dxa"/>
            <w:hideMark/>
          </w:tcPr>
          <w:p w:rsidR="002119C5" w:rsidRDefault="002119C5">
            <w:pPr>
              <w:jc w:val="center"/>
            </w:pPr>
            <w:r>
              <w:t>(место выдачи)</w:t>
            </w:r>
          </w:p>
        </w:tc>
        <w:tc>
          <w:tcPr>
            <w:tcW w:w="2473" w:type="dxa"/>
            <w:vAlign w:val="bottom"/>
          </w:tcPr>
          <w:p w:rsidR="002119C5" w:rsidRDefault="002119C5"/>
        </w:tc>
        <w:tc>
          <w:tcPr>
            <w:tcW w:w="2410" w:type="dxa"/>
            <w:hideMark/>
          </w:tcPr>
          <w:p w:rsidR="002119C5" w:rsidRDefault="002119C5">
            <w:pPr>
              <w:jc w:val="center"/>
            </w:pPr>
            <w:r>
              <w:t>(дата выдачи)</w:t>
            </w:r>
          </w:p>
        </w:tc>
      </w:tr>
    </w:tbl>
    <w:p w:rsidR="002119C5" w:rsidRDefault="002119C5" w:rsidP="002119C5">
      <w:pPr>
        <w:spacing w:before="240"/>
        <w:jc w:val="both"/>
        <w:rPr>
          <w:sz w:val="24"/>
          <w:szCs w:val="24"/>
        </w:rPr>
      </w:pPr>
      <w:r>
        <w:rPr>
          <w:sz w:val="24"/>
          <w:szCs w:val="24"/>
        </w:rPr>
        <w:t xml:space="preserve">Настоящая выписка из </w:t>
      </w:r>
      <w:proofErr w:type="spellStart"/>
      <w:r>
        <w:rPr>
          <w:sz w:val="24"/>
          <w:szCs w:val="24"/>
        </w:rPr>
        <w:t>похозяйственной</w:t>
      </w:r>
      <w:proofErr w:type="spellEnd"/>
      <w:r>
        <w:rPr>
          <w:sz w:val="24"/>
          <w:szCs w:val="24"/>
        </w:rPr>
        <w:t xml:space="preserve"> книги подтверждает, что гражданину</w:t>
      </w:r>
      <w:r>
        <w:rPr>
          <w:sz w:val="24"/>
          <w:szCs w:val="24"/>
        </w:rPr>
        <w:br/>
      </w:r>
    </w:p>
    <w:p w:rsidR="002119C5" w:rsidRDefault="002119C5" w:rsidP="002119C5">
      <w:pPr>
        <w:pBdr>
          <w:top w:val="single" w:sz="4" w:space="1" w:color="auto"/>
        </w:pBdr>
        <w:jc w:val="center"/>
      </w:pPr>
      <w:r>
        <w:t>(фамилия, имя, отчество полностью)</w:t>
      </w:r>
    </w:p>
    <w:tbl>
      <w:tblPr>
        <w:tblW w:w="0" w:type="auto"/>
        <w:tblLayout w:type="fixed"/>
        <w:tblCellMar>
          <w:left w:w="28" w:type="dxa"/>
          <w:right w:w="28" w:type="dxa"/>
        </w:tblCellMar>
        <w:tblLook w:val="04A0"/>
      </w:tblPr>
      <w:tblGrid>
        <w:gridCol w:w="1747"/>
        <w:gridCol w:w="408"/>
        <w:gridCol w:w="283"/>
        <w:gridCol w:w="2126"/>
        <w:gridCol w:w="5387"/>
      </w:tblGrid>
      <w:tr w:rsidR="002119C5" w:rsidTr="002119C5">
        <w:tc>
          <w:tcPr>
            <w:tcW w:w="1747" w:type="dxa"/>
            <w:vAlign w:val="bottom"/>
          </w:tcPr>
          <w:p w:rsidR="002119C5" w:rsidRDefault="002119C5">
            <w:pPr>
              <w:rPr>
                <w:sz w:val="24"/>
                <w:szCs w:val="24"/>
              </w:rPr>
            </w:pPr>
          </w:p>
        </w:tc>
        <w:tc>
          <w:tcPr>
            <w:tcW w:w="408" w:type="dxa"/>
            <w:tcBorders>
              <w:top w:val="nil"/>
              <w:left w:val="nil"/>
              <w:bottom w:val="single" w:sz="4" w:space="0" w:color="auto"/>
              <w:right w:val="nil"/>
            </w:tcBorders>
            <w:vAlign w:val="bottom"/>
          </w:tcPr>
          <w:p w:rsidR="002119C5" w:rsidRDefault="002119C5">
            <w:pPr>
              <w:rPr>
                <w:sz w:val="24"/>
                <w:szCs w:val="24"/>
              </w:rPr>
            </w:pPr>
          </w:p>
        </w:tc>
        <w:tc>
          <w:tcPr>
            <w:tcW w:w="283" w:type="dxa"/>
            <w:vAlign w:val="bottom"/>
            <w:hideMark/>
          </w:tcPr>
          <w:p w:rsidR="002119C5" w:rsidRDefault="002119C5">
            <w:pPr>
              <w:rPr>
                <w:sz w:val="24"/>
                <w:szCs w:val="24"/>
              </w:rPr>
            </w:pPr>
            <w:r>
              <w:rPr>
                <w:sz w:val="24"/>
                <w:szCs w:val="24"/>
              </w:rPr>
              <w:t>”</w:t>
            </w:r>
          </w:p>
        </w:tc>
        <w:tc>
          <w:tcPr>
            <w:tcW w:w="2126" w:type="dxa"/>
            <w:tcBorders>
              <w:top w:val="nil"/>
              <w:left w:val="nil"/>
              <w:bottom w:val="single" w:sz="4" w:space="0" w:color="auto"/>
              <w:right w:val="nil"/>
            </w:tcBorders>
            <w:vAlign w:val="bottom"/>
          </w:tcPr>
          <w:p w:rsidR="002119C5" w:rsidRDefault="002119C5">
            <w:pPr>
              <w:jc w:val="center"/>
              <w:rPr>
                <w:sz w:val="24"/>
                <w:szCs w:val="24"/>
              </w:rPr>
            </w:pPr>
          </w:p>
        </w:tc>
        <w:tc>
          <w:tcPr>
            <w:tcW w:w="5387" w:type="dxa"/>
            <w:vAlign w:val="bottom"/>
          </w:tcPr>
          <w:p w:rsidR="002119C5" w:rsidRDefault="002119C5">
            <w:pPr>
              <w:ind w:left="57"/>
              <w:rPr>
                <w:sz w:val="24"/>
                <w:szCs w:val="24"/>
              </w:rPr>
            </w:pPr>
          </w:p>
        </w:tc>
      </w:tr>
    </w:tbl>
    <w:p w:rsidR="002119C5" w:rsidRDefault="002119C5" w:rsidP="002119C5">
      <w:pPr>
        <w:rPr>
          <w:sz w:val="24"/>
          <w:szCs w:val="24"/>
        </w:rPr>
      </w:pPr>
      <w:r>
        <w:rPr>
          <w:sz w:val="24"/>
          <w:szCs w:val="24"/>
        </w:rPr>
        <w:t xml:space="preserve">  </w:t>
      </w:r>
    </w:p>
    <w:tbl>
      <w:tblPr>
        <w:tblW w:w="0" w:type="auto"/>
        <w:tblLayout w:type="fixed"/>
        <w:tblCellMar>
          <w:left w:w="28" w:type="dxa"/>
          <w:right w:w="28" w:type="dxa"/>
        </w:tblCellMar>
        <w:tblLook w:val="04A0"/>
      </w:tblPr>
      <w:tblGrid>
        <w:gridCol w:w="3288"/>
        <w:gridCol w:w="340"/>
        <w:gridCol w:w="1985"/>
        <w:gridCol w:w="230"/>
        <w:gridCol w:w="840"/>
        <w:gridCol w:w="360"/>
        <w:gridCol w:w="360"/>
        <w:gridCol w:w="2551"/>
      </w:tblGrid>
      <w:tr w:rsidR="002119C5" w:rsidTr="002119C5">
        <w:trPr>
          <w:trHeight w:val="226"/>
        </w:trPr>
        <w:tc>
          <w:tcPr>
            <w:tcW w:w="3288" w:type="dxa"/>
            <w:tcBorders>
              <w:top w:val="nil"/>
              <w:left w:val="nil"/>
              <w:bottom w:val="single" w:sz="4" w:space="0" w:color="auto"/>
              <w:right w:val="nil"/>
            </w:tcBorders>
            <w:vAlign w:val="bottom"/>
          </w:tcPr>
          <w:p w:rsidR="002119C5" w:rsidRDefault="002119C5">
            <w:pPr>
              <w:rPr>
                <w:sz w:val="24"/>
                <w:szCs w:val="24"/>
              </w:rPr>
            </w:pPr>
          </w:p>
        </w:tc>
        <w:tc>
          <w:tcPr>
            <w:tcW w:w="340" w:type="dxa"/>
            <w:vMerge w:val="restart"/>
            <w:vAlign w:val="bottom"/>
          </w:tcPr>
          <w:p w:rsidR="002119C5" w:rsidRDefault="002119C5">
            <w:pPr>
              <w:rPr>
                <w:sz w:val="24"/>
                <w:szCs w:val="24"/>
              </w:rPr>
            </w:pPr>
          </w:p>
        </w:tc>
        <w:tc>
          <w:tcPr>
            <w:tcW w:w="1985" w:type="dxa"/>
            <w:tcBorders>
              <w:top w:val="nil"/>
              <w:left w:val="nil"/>
              <w:bottom w:val="single" w:sz="4" w:space="0" w:color="auto"/>
              <w:right w:val="nil"/>
            </w:tcBorders>
            <w:vAlign w:val="bottom"/>
          </w:tcPr>
          <w:p w:rsidR="002119C5" w:rsidRDefault="002119C5">
            <w:pPr>
              <w:jc w:val="center"/>
              <w:rPr>
                <w:sz w:val="24"/>
                <w:szCs w:val="24"/>
              </w:rPr>
            </w:pPr>
          </w:p>
        </w:tc>
        <w:tc>
          <w:tcPr>
            <w:tcW w:w="230" w:type="dxa"/>
            <w:vAlign w:val="bottom"/>
            <w:hideMark/>
          </w:tcPr>
          <w:p w:rsidR="002119C5" w:rsidRDefault="002119C5">
            <w:pPr>
              <w:rPr>
                <w:sz w:val="24"/>
                <w:szCs w:val="24"/>
              </w:rPr>
            </w:pPr>
            <w:r>
              <w:rPr>
                <w:sz w:val="24"/>
                <w:szCs w:val="24"/>
              </w:rPr>
              <w:t>,</w:t>
            </w:r>
          </w:p>
        </w:tc>
        <w:tc>
          <w:tcPr>
            <w:tcW w:w="840" w:type="dxa"/>
            <w:tcBorders>
              <w:top w:val="nil"/>
              <w:left w:val="nil"/>
              <w:bottom w:val="single" w:sz="4" w:space="0" w:color="auto"/>
              <w:right w:val="nil"/>
            </w:tcBorders>
            <w:vAlign w:val="bottom"/>
          </w:tcPr>
          <w:p w:rsidR="002119C5" w:rsidRDefault="002119C5">
            <w:pPr>
              <w:rPr>
                <w:sz w:val="24"/>
                <w:szCs w:val="24"/>
              </w:rPr>
            </w:pPr>
          </w:p>
        </w:tc>
        <w:tc>
          <w:tcPr>
            <w:tcW w:w="360" w:type="dxa"/>
            <w:tcBorders>
              <w:top w:val="nil"/>
              <w:left w:val="nil"/>
              <w:bottom w:val="single" w:sz="4" w:space="0" w:color="auto"/>
              <w:right w:val="nil"/>
            </w:tcBorders>
            <w:vAlign w:val="bottom"/>
          </w:tcPr>
          <w:p w:rsidR="002119C5" w:rsidRDefault="002119C5">
            <w:pPr>
              <w:rPr>
                <w:sz w:val="24"/>
                <w:szCs w:val="24"/>
              </w:rPr>
            </w:pPr>
          </w:p>
        </w:tc>
        <w:tc>
          <w:tcPr>
            <w:tcW w:w="360" w:type="dxa"/>
            <w:vAlign w:val="bottom"/>
          </w:tcPr>
          <w:p w:rsidR="002119C5" w:rsidRDefault="002119C5">
            <w:pPr>
              <w:autoSpaceDE/>
              <w:rPr>
                <w:sz w:val="24"/>
                <w:szCs w:val="24"/>
              </w:rPr>
            </w:pPr>
          </w:p>
          <w:p w:rsidR="002119C5" w:rsidRDefault="002119C5">
            <w:pPr>
              <w:rPr>
                <w:sz w:val="24"/>
                <w:szCs w:val="24"/>
              </w:rPr>
            </w:pPr>
            <w:r>
              <w:rPr>
                <w:rFonts w:ascii="Arial New Bash" w:hAnsi="Arial New Bash"/>
                <w:sz w:val="24"/>
                <w:szCs w:val="24"/>
              </w:rPr>
              <w:t>"</w:t>
            </w:r>
          </w:p>
        </w:tc>
        <w:tc>
          <w:tcPr>
            <w:tcW w:w="2551" w:type="dxa"/>
            <w:tcBorders>
              <w:top w:val="nil"/>
              <w:left w:val="nil"/>
              <w:bottom w:val="single" w:sz="4" w:space="0" w:color="auto"/>
              <w:right w:val="nil"/>
            </w:tcBorders>
            <w:vAlign w:val="bottom"/>
          </w:tcPr>
          <w:p w:rsidR="002119C5" w:rsidRDefault="002119C5">
            <w:pPr>
              <w:rPr>
                <w:sz w:val="24"/>
                <w:szCs w:val="24"/>
              </w:rPr>
            </w:pPr>
          </w:p>
        </w:tc>
      </w:tr>
      <w:tr w:rsidR="002119C5" w:rsidTr="002119C5">
        <w:tc>
          <w:tcPr>
            <w:tcW w:w="3288" w:type="dxa"/>
            <w:hideMark/>
          </w:tcPr>
          <w:p w:rsidR="002119C5" w:rsidRDefault="002119C5">
            <w:pPr>
              <w:jc w:val="center"/>
            </w:pPr>
            <w:proofErr w:type="gramStart"/>
            <w:r>
              <w:t>(вид документа, удостоверяющего</w:t>
            </w:r>
            <w:proofErr w:type="gramEnd"/>
          </w:p>
          <w:p w:rsidR="002119C5" w:rsidRDefault="002119C5">
            <w:pPr>
              <w:jc w:val="center"/>
            </w:pPr>
            <w:r>
              <w:t>личность</w:t>
            </w:r>
          </w:p>
        </w:tc>
        <w:tc>
          <w:tcPr>
            <w:tcW w:w="340" w:type="dxa"/>
            <w:vMerge/>
            <w:vAlign w:val="center"/>
            <w:hideMark/>
          </w:tcPr>
          <w:p w:rsidR="002119C5" w:rsidRDefault="002119C5">
            <w:pPr>
              <w:autoSpaceDE/>
              <w:autoSpaceDN/>
              <w:rPr>
                <w:sz w:val="24"/>
                <w:szCs w:val="24"/>
              </w:rPr>
            </w:pPr>
          </w:p>
        </w:tc>
        <w:tc>
          <w:tcPr>
            <w:tcW w:w="1985" w:type="dxa"/>
            <w:hideMark/>
          </w:tcPr>
          <w:p w:rsidR="002119C5" w:rsidRDefault="002119C5">
            <w:pPr>
              <w:ind w:left="227"/>
            </w:pPr>
            <w:r>
              <w:t>(серия, номер)</w:t>
            </w:r>
          </w:p>
        </w:tc>
        <w:tc>
          <w:tcPr>
            <w:tcW w:w="230" w:type="dxa"/>
          </w:tcPr>
          <w:p w:rsidR="002119C5" w:rsidRDefault="002119C5"/>
        </w:tc>
        <w:tc>
          <w:tcPr>
            <w:tcW w:w="4111" w:type="dxa"/>
            <w:gridSpan w:val="4"/>
            <w:vAlign w:val="bottom"/>
          </w:tcPr>
          <w:p w:rsidR="002119C5" w:rsidRDefault="002119C5"/>
        </w:tc>
      </w:tr>
    </w:tbl>
    <w:p w:rsidR="002119C5" w:rsidRDefault="002119C5" w:rsidP="002119C5">
      <w:pPr>
        <w:tabs>
          <w:tab w:val="center" w:pos="5103"/>
          <w:tab w:val="right" w:pos="9922"/>
        </w:tabs>
        <w:rPr>
          <w:sz w:val="24"/>
          <w:szCs w:val="24"/>
        </w:rPr>
      </w:pPr>
      <w:r>
        <w:rPr>
          <w:sz w:val="24"/>
          <w:szCs w:val="24"/>
        </w:rPr>
        <w:t xml:space="preserve">                                                                            </w:t>
      </w:r>
      <w:r w:rsidR="00BF2CC6">
        <w:rPr>
          <w:sz w:val="24"/>
          <w:szCs w:val="24"/>
        </w:rPr>
        <w:fldChar w:fldCharType="begin"/>
      </w:r>
      <w:r>
        <w:rPr>
          <w:sz w:val="24"/>
          <w:szCs w:val="24"/>
        </w:rPr>
        <w:instrText xml:space="preserve"> QUOTE  "код подр."  \* MERGEFORMAT </w:instrText>
      </w:r>
      <w:r w:rsidR="00BF2CC6">
        <w:rPr>
          <w:sz w:val="24"/>
          <w:szCs w:val="24"/>
        </w:rPr>
        <w:fldChar w:fldCharType="end"/>
      </w:r>
      <w:r>
        <w:rPr>
          <w:sz w:val="24"/>
          <w:szCs w:val="24"/>
        </w:rPr>
        <w:tab/>
      </w:r>
    </w:p>
    <w:p w:rsidR="002119C5" w:rsidRDefault="002119C5" w:rsidP="002119C5">
      <w:pPr>
        <w:pBdr>
          <w:top w:val="single" w:sz="4" w:space="1" w:color="auto"/>
        </w:pBdr>
        <w:ind w:right="141"/>
        <w:jc w:val="center"/>
      </w:pPr>
      <w:r>
        <w:t>(наименование органа, выдавшего документ, удостоверяющий личность)</w:t>
      </w:r>
    </w:p>
    <w:p w:rsidR="002119C5" w:rsidRDefault="002119C5" w:rsidP="002119C5">
      <w:pPr>
        <w:rPr>
          <w:sz w:val="24"/>
          <w:szCs w:val="24"/>
        </w:rPr>
      </w:pPr>
      <w:proofErr w:type="gramStart"/>
      <w:r>
        <w:rPr>
          <w:sz w:val="24"/>
          <w:szCs w:val="24"/>
        </w:rPr>
        <w:t>проживающей</w:t>
      </w:r>
      <w:proofErr w:type="gramEnd"/>
      <w:r>
        <w:rPr>
          <w:sz w:val="24"/>
          <w:szCs w:val="24"/>
        </w:rPr>
        <w:t xml:space="preserve"> по адресу: </w:t>
      </w:r>
    </w:p>
    <w:p w:rsidR="002119C5" w:rsidRDefault="002119C5" w:rsidP="002119C5">
      <w:pPr>
        <w:pBdr>
          <w:top w:val="single" w:sz="4" w:space="1" w:color="auto"/>
        </w:pBdr>
        <w:ind w:left="2879"/>
        <w:rPr>
          <w:sz w:val="2"/>
          <w:szCs w:val="2"/>
        </w:rPr>
      </w:pPr>
    </w:p>
    <w:p w:rsidR="002119C5" w:rsidRDefault="002119C5" w:rsidP="002119C5">
      <w:pPr>
        <w:tabs>
          <w:tab w:val="center" w:pos="5103"/>
          <w:tab w:val="right" w:pos="9922"/>
        </w:tabs>
      </w:pPr>
      <w:r>
        <w:rPr>
          <w:sz w:val="24"/>
          <w:szCs w:val="24"/>
        </w:rPr>
        <w:tab/>
      </w:r>
      <w:proofErr w:type="gramStart"/>
      <w:r>
        <w:t>(адрес постоянного места жительства</w:t>
      </w:r>
      <w:proofErr w:type="gramEnd"/>
    </w:p>
    <w:p w:rsidR="002119C5" w:rsidRDefault="002119C5" w:rsidP="002119C5">
      <w:pPr>
        <w:tabs>
          <w:tab w:val="center" w:pos="5103"/>
          <w:tab w:val="right" w:pos="9922"/>
        </w:tabs>
        <w:rPr>
          <w:sz w:val="24"/>
          <w:szCs w:val="24"/>
        </w:rPr>
      </w:pPr>
      <w:r>
        <w:rPr>
          <w:sz w:val="24"/>
          <w:szCs w:val="24"/>
        </w:rPr>
        <w:tab/>
      </w:r>
    </w:p>
    <w:p w:rsidR="002119C5" w:rsidRDefault="002119C5" w:rsidP="002119C5">
      <w:pPr>
        <w:pBdr>
          <w:top w:val="single" w:sz="4" w:space="1" w:color="auto"/>
        </w:pBdr>
        <w:ind w:right="141"/>
        <w:jc w:val="center"/>
      </w:pPr>
      <w:r>
        <w:t>или преимущественного пребывания)</w:t>
      </w:r>
    </w:p>
    <w:p w:rsidR="002119C5" w:rsidRDefault="002119C5" w:rsidP="002119C5">
      <w:pPr>
        <w:rPr>
          <w:sz w:val="24"/>
          <w:szCs w:val="24"/>
        </w:rPr>
      </w:pPr>
      <w:r>
        <w:rPr>
          <w:sz w:val="24"/>
          <w:szCs w:val="24"/>
        </w:rPr>
        <w:t xml:space="preserve">принадлежит на праве  </w:t>
      </w:r>
    </w:p>
    <w:p w:rsidR="002119C5" w:rsidRDefault="002119C5" w:rsidP="002119C5">
      <w:pPr>
        <w:pBdr>
          <w:top w:val="single" w:sz="4" w:space="1" w:color="auto"/>
        </w:pBdr>
        <w:ind w:left="2474"/>
        <w:jc w:val="center"/>
      </w:pPr>
      <w:r>
        <w:t>(вид права, на котором гражданину принадлежит земельный участок)</w:t>
      </w:r>
    </w:p>
    <w:p w:rsidR="002119C5" w:rsidRDefault="002119C5" w:rsidP="002119C5">
      <w:pPr>
        <w:jc w:val="both"/>
        <w:rPr>
          <w:sz w:val="2"/>
          <w:szCs w:val="2"/>
        </w:rPr>
      </w:pPr>
      <w:r>
        <w:rPr>
          <w:sz w:val="24"/>
          <w:szCs w:val="24"/>
        </w:rPr>
        <w:t>земельный участок, предоставленный для ведения личного подсобного хозяйства,</w:t>
      </w:r>
      <w:r>
        <w:rPr>
          <w:sz w:val="24"/>
          <w:szCs w:val="24"/>
        </w:rPr>
        <w:br/>
      </w:r>
    </w:p>
    <w:tbl>
      <w:tblPr>
        <w:tblW w:w="0" w:type="auto"/>
        <w:tblLayout w:type="fixed"/>
        <w:tblCellMar>
          <w:left w:w="28" w:type="dxa"/>
          <w:right w:w="28" w:type="dxa"/>
        </w:tblCellMar>
        <w:tblLook w:val="04A0"/>
      </w:tblPr>
      <w:tblGrid>
        <w:gridCol w:w="1957"/>
        <w:gridCol w:w="53"/>
        <w:gridCol w:w="1846"/>
        <w:gridCol w:w="3192"/>
        <w:gridCol w:w="2797"/>
        <w:gridCol w:w="83"/>
        <w:gridCol w:w="30"/>
      </w:tblGrid>
      <w:tr w:rsidR="002119C5" w:rsidTr="002119C5">
        <w:tc>
          <w:tcPr>
            <w:tcW w:w="1957" w:type="dxa"/>
            <w:vAlign w:val="bottom"/>
            <w:hideMark/>
          </w:tcPr>
          <w:p w:rsidR="002119C5" w:rsidRDefault="002119C5">
            <w:pPr>
              <w:jc w:val="both"/>
              <w:rPr>
                <w:sz w:val="24"/>
                <w:szCs w:val="24"/>
              </w:rPr>
            </w:pPr>
            <w:r>
              <w:rPr>
                <w:sz w:val="24"/>
                <w:szCs w:val="24"/>
              </w:rPr>
              <w:t>общей площадью</w:t>
            </w:r>
          </w:p>
        </w:tc>
        <w:tc>
          <w:tcPr>
            <w:tcW w:w="1899" w:type="dxa"/>
            <w:gridSpan w:val="2"/>
            <w:tcBorders>
              <w:top w:val="nil"/>
              <w:left w:val="nil"/>
              <w:bottom w:val="single" w:sz="4" w:space="0" w:color="auto"/>
              <w:right w:val="nil"/>
            </w:tcBorders>
            <w:vAlign w:val="bottom"/>
          </w:tcPr>
          <w:p w:rsidR="002119C5" w:rsidRDefault="002119C5">
            <w:pPr>
              <w:jc w:val="center"/>
              <w:rPr>
                <w:sz w:val="24"/>
                <w:szCs w:val="24"/>
              </w:rPr>
            </w:pPr>
          </w:p>
        </w:tc>
        <w:tc>
          <w:tcPr>
            <w:tcW w:w="3192" w:type="dxa"/>
            <w:vAlign w:val="bottom"/>
            <w:hideMark/>
          </w:tcPr>
          <w:p w:rsidR="002119C5" w:rsidRDefault="002119C5">
            <w:pPr>
              <w:jc w:val="both"/>
              <w:rPr>
                <w:sz w:val="24"/>
                <w:szCs w:val="24"/>
              </w:rPr>
            </w:pPr>
            <w:r>
              <w:rPr>
                <w:sz w:val="24"/>
                <w:szCs w:val="24"/>
              </w:rPr>
              <w:t>,</w:t>
            </w:r>
            <w:r>
              <w:rPr>
                <w:sz w:val="24"/>
                <w:szCs w:val="24"/>
                <w:lang w:val="en-US"/>
              </w:rPr>
              <w:t xml:space="preserve">     </w:t>
            </w:r>
            <w:proofErr w:type="gramStart"/>
            <w:r>
              <w:rPr>
                <w:sz w:val="24"/>
                <w:szCs w:val="24"/>
              </w:rPr>
              <w:t>расположенный</w:t>
            </w:r>
            <w:proofErr w:type="gramEnd"/>
            <w:r>
              <w:rPr>
                <w:sz w:val="24"/>
                <w:szCs w:val="24"/>
              </w:rPr>
              <w:t xml:space="preserve"> по адресу:</w:t>
            </w:r>
          </w:p>
        </w:tc>
        <w:tc>
          <w:tcPr>
            <w:tcW w:w="2797" w:type="dxa"/>
            <w:tcBorders>
              <w:top w:val="nil"/>
              <w:left w:val="nil"/>
              <w:bottom w:val="single" w:sz="4" w:space="0" w:color="auto"/>
              <w:right w:val="nil"/>
            </w:tcBorders>
            <w:vAlign w:val="bottom"/>
          </w:tcPr>
          <w:p w:rsidR="002119C5" w:rsidRDefault="002119C5">
            <w:pPr>
              <w:rPr>
                <w:sz w:val="24"/>
                <w:szCs w:val="24"/>
              </w:rPr>
            </w:pPr>
          </w:p>
        </w:tc>
        <w:tc>
          <w:tcPr>
            <w:tcW w:w="113" w:type="dxa"/>
            <w:gridSpan w:val="2"/>
            <w:vAlign w:val="bottom"/>
            <w:hideMark/>
          </w:tcPr>
          <w:p w:rsidR="002119C5" w:rsidRDefault="002119C5">
            <w:pPr>
              <w:jc w:val="right"/>
              <w:rPr>
                <w:sz w:val="24"/>
                <w:szCs w:val="24"/>
              </w:rPr>
            </w:pPr>
            <w:r>
              <w:rPr>
                <w:sz w:val="24"/>
                <w:szCs w:val="24"/>
              </w:rPr>
              <w:t>,</w:t>
            </w:r>
          </w:p>
        </w:tc>
      </w:tr>
      <w:tr w:rsidR="002119C5" w:rsidTr="002119C5">
        <w:trPr>
          <w:gridAfter w:val="1"/>
          <w:wAfter w:w="30" w:type="dxa"/>
          <w:trHeight w:val="135"/>
        </w:trPr>
        <w:tc>
          <w:tcPr>
            <w:tcW w:w="9928" w:type="dxa"/>
            <w:gridSpan w:val="6"/>
            <w:tcBorders>
              <w:top w:val="nil"/>
              <w:left w:val="nil"/>
              <w:bottom w:val="single" w:sz="4" w:space="0" w:color="auto"/>
              <w:right w:val="nil"/>
            </w:tcBorders>
            <w:tcMar>
              <w:top w:w="0" w:type="dxa"/>
              <w:left w:w="108" w:type="dxa"/>
              <w:bottom w:w="0" w:type="dxa"/>
              <w:right w:w="108" w:type="dxa"/>
            </w:tcMar>
          </w:tcPr>
          <w:p w:rsidR="002119C5" w:rsidRDefault="002119C5">
            <w:pPr>
              <w:tabs>
                <w:tab w:val="center" w:pos="6379"/>
                <w:tab w:val="right" w:pos="9922"/>
              </w:tabs>
              <w:jc w:val="both"/>
              <w:rPr>
                <w:sz w:val="24"/>
                <w:szCs w:val="24"/>
              </w:rPr>
            </w:pPr>
          </w:p>
        </w:tc>
      </w:tr>
      <w:tr w:rsidR="002119C5" w:rsidTr="002119C5">
        <w:trPr>
          <w:gridAfter w:val="1"/>
          <w:wAfter w:w="30" w:type="dxa"/>
          <w:trHeight w:val="135"/>
        </w:trPr>
        <w:tc>
          <w:tcPr>
            <w:tcW w:w="2010" w:type="dxa"/>
            <w:gridSpan w:val="2"/>
            <w:tcBorders>
              <w:top w:val="single" w:sz="4" w:space="0" w:color="auto"/>
              <w:left w:val="nil"/>
              <w:bottom w:val="nil"/>
              <w:right w:val="nil"/>
            </w:tcBorders>
            <w:tcMar>
              <w:top w:w="0" w:type="dxa"/>
              <w:left w:w="108" w:type="dxa"/>
              <w:bottom w:w="0" w:type="dxa"/>
              <w:right w:w="108" w:type="dxa"/>
            </w:tcMar>
            <w:hideMark/>
          </w:tcPr>
          <w:p w:rsidR="002119C5" w:rsidRDefault="002119C5">
            <w:pPr>
              <w:tabs>
                <w:tab w:val="center" w:pos="6379"/>
                <w:tab w:val="right" w:pos="9922"/>
              </w:tabs>
              <w:jc w:val="both"/>
              <w:rPr>
                <w:sz w:val="24"/>
                <w:szCs w:val="24"/>
              </w:rPr>
            </w:pPr>
            <w:r>
              <w:rPr>
                <w:sz w:val="24"/>
                <w:szCs w:val="24"/>
              </w:rPr>
              <w:t>категория земель</w:t>
            </w:r>
          </w:p>
        </w:tc>
        <w:tc>
          <w:tcPr>
            <w:tcW w:w="7918" w:type="dxa"/>
            <w:gridSpan w:val="4"/>
            <w:tcBorders>
              <w:top w:val="single" w:sz="4" w:space="0" w:color="auto"/>
              <w:left w:val="nil"/>
              <w:bottom w:val="single" w:sz="4" w:space="0" w:color="auto"/>
              <w:right w:val="nil"/>
            </w:tcBorders>
            <w:tcMar>
              <w:top w:w="0" w:type="dxa"/>
              <w:left w:w="108" w:type="dxa"/>
              <w:bottom w:w="0" w:type="dxa"/>
              <w:right w:w="108" w:type="dxa"/>
            </w:tcMar>
          </w:tcPr>
          <w:p w:rsidR="002119C5" w:rsidRDefault="002119C5">
            <w:pPr>
              <w:tabs>
                <w:tab w:val="center" w:pos="6379"/>
                <w:tab w:val="right" w:pos="9922"/>
              </w:tabs>
              <w:jc w:val="both"/>
              <w:rPr>
                <w:sz w:val="24"/>
                <w:szCs w:val="24"/>
              </w:rPr>
            </w:pPr>
          </w:p>
        </w:tc>
      </w:tr>
    </w:tbl>
    <w:p w:rsidR="002119C5" w:rsidRDefault="002119C5" w:rsidP="002119C5">
      <w:pPr>
        <w:rPr>
          <w:sz w:val="24"/>
          <w:szCs w:val="24"/>
        </w:rPr>
      </w:pPr>
    </w:p>
    <w:p w:rsidR="002119C5" w:rsidRDefault="002119C5" w:rsidP="002119C5">
      <w:pPr>
        <w:rPr>
          <w:sz w:val="24"/>
          <w:szCs w:val="24"/>
        </w:rPr>
      </w:pPr>
      <w:r>
        <w:rPr>
          <w:sz w:val="24"/>
          <w:szCs w:val="24"/>
        </w:rPr>
        <w:t xml:space="preserve">о чем в </w:t>
      </w:r>
      <w:proofErr w:type="spellStart"/>
      <w:r>
        <w:rPr>
          <w:sz w:val="24"/>
          <w:szCs w:val="24"/>
        </w:rPr>
        <w:t>похозяйственной</w:t>
      </w:r>
      <w:proofErr w:type="spellEnd"/>
      <w:r>
        <w:rPr>
          <w:sz w:val="24"/>
          <w:szCs w:val="24"/>
        </w:rPr>
        <w:t xml:space="preserve"> книге</w:t>
      </w:r>
      <w:proofErr w:type="gramStart"/>
      <w:r>
        <w:rPr>
          <w:sz w:val="24"/>
          <w:szCs w:val="24"/>
        </w:rPr>
        <w:t xml:space="preserve">  .</w:t>
      </w:r>
      <w:proofErr w:type="gramEnd"/>
    </w:p>
    <w:p w:rsidR="002119C5" w:rsidRDefault="002119C5" w:rsidP="002119C5">
      <w:pPr>
        <w:pBdr>
          <w:top w:val="single" w:sz="4" w:space="1" w:color="auto"/>
        </w:pBdr>
        <w:ind w:left="3345"/>
        <w:jc w:val="center"/>
      </w:pPr>
      <w:proofErr w:type="gramStart"/>
      <w:r>
        <w:t xml:space="preserve">(реквизиты </w:t>
      </w:r>
      <w:proofErr w:type="spellStart"/>
      <w:r>
        <w:t>похозяйственной</w:t>
      </w:r>
      <w:proofErr w:type="spellEnd"/>
      <w:r>
        <w:t xml:space="preserve"> книги: номер, дата начала</w:t>
      </w:r>
      <w:proofErr w:type="gramEnd"/>
    </w:p>
    <w:p w:rsidR="002119C5" w:rsidRDefault="002119C5" w:rsidP="002119C5">
      <w:pPr>
        <w:rPr>
          <w:sz w:val="24"/>
          <w:szCs w:val="24"/>
        </w:rPr>
      </w:pPr>
    </w:p>
    <w:p w:rsidR="002119C5" w:rsidRDefault="002119C5" w:rsidP="002119C5">
      <w:pPr>
        <w:pBdr>
          <w:top w:val="single" w:sz="4" w:space="1" w:color="auto"/>
        </w:pBdr>
        <w:jc w:val="center"/>
      </w:pPr>
      <w:r>
        <w:t xml:space="preserve">и окончания ведения книги, наименование органа, осуществлявшего ведение </w:t>
      </w:r>
      <w:proofErr w:type="spellStart"/>
      <w:r>
        <w:t>похозяйственной</w:t>
      </w:r>
      <w:proofErr w:type="spellEnd"/>
      <w:r>
        <w:t xml:space="preserve"> книги)</w:t>
      </w:r>
    </w:p>
    <w:p w:rsidR="002119C5" w:rsidRDefault="002119C5" w:rsidP="002119C5">
      <w:pPr>
        <w:pBdr>
          <w:top w:val="single" w:sz="4" w:space="1" w:color="auto"/>
        </w:pBdr>
      </w:pPr>
    </w:p>
    <w:tbl>
      <w:tblPr>
        <w:tblpPr w:leftFromText="180" w:rightFromText="180" w:vertAnchor="text" w:tblpX="109" w:tblpY="106"/>
        <w:tblW w:w="0" w:type="auto"/>
        <w:tblLook w:val="04A0"/>
      </w:tblPr>
      <w:tblGrid>
        <w:gridCol w:w="357"/>
        <w:gridCol w:w="354"/>
        <w:gridCol w:w="2008"/>
        <w:gridCol w:w="3156"/>
        <w:gridCol w:w="3696"/>
      </w:tblGrid>
      <w:tr w:rsidR="002119C5" w:rsidTr="002119C5">
        <w:trPr>
          <w:trHeight w:val="285"/>
        </w:trPr>
        <w:tc>
          <w:tcPr>
            <w:tcW w:w="360" w:type="dxa"/>
            <w:hideMark/>
          </w:tcPr>
          <w:p w:rsidR="002119C5" w:rsidRDefault="002119C5">
            <w:pPr>
              <w:jc w:val="both"/>
              <w:rPr>
                <w:sz w:val="24"/>
                <w:szCs w:val="24"/>
              </w:rPr>
            </w:pPr>
            <w:r>
              <w:rPr>
                <w:rFonts w:ascii="Arial New Bash" w:hAnsi="Arial New Bash"/>
                <w:sz w:val="24"/>
                <w:szCs w:val="24"/>
              </w:rPr>
              <w:t>"</w:t>
            </w:r>
          </w:p>
        </w:tc>
        <w:tc>
          <w:tcPr>
            <w:tcW w:w="360" w:type="dxa"/>
            <w:tcBorders>
              <w:top w:val="nil"/>
              <w:left w:val="nil"/>
              <w:bottom w:val="single" w:sz="4" w:space="0" w:color="auto"/>
              <w:right w:val="nil"/>
            </w:tcBorders>
          </w:tcPr>
          <w:p w:rsidR="002119C5" w:rsidRDefault="002119C5">
            <w:pPr>
              <w:jc w:val="both"/>
              <w:rPr>
                <w:sz w:val="24"/>
                <w:szCs w:val="24"/>
              </w:rPr>
            </w:pPr>
          </w:p>
        </w:tc>
        <w:tc>
          <w:tcPr>
            <w:tcW w:w="2088" w:type="dxa"/>
          </w:tcPr>
          <w:p w:rsidR="002119C5" w:rsidRDefault="002119C5">
            <w:pPr>
              <w:jc w:val="both"/>
              <w:rPr>
                <w:sz w:val="24"/>
                <w:szCs w:val="24"/>
              </w:rPr>
            </w:pPr>
          </w:p>
        </w:tc>
        <w:tc>
          <w:tcPr>
            <w:tcW w:w="3240" w:type="dxa"/>
            <w:hideMark/>
          </w:tcPr>
          <w:p w:rsidR="002119C5" w:rsidRDefault="002119C5">
            <w:pPr>
              <w:jc w:val="both"/>
              <w:rPr>
                <w:sz w:val="24"/>
                <w:szCs w:val="24"/>
              </w:rPr>
            </w:pPr>
            <w:r>
              <w:rPr>
                <w:sz w:val="24"/>
                <w:szCs w:val="24"/>
              </w:rPr>
              <w:t>сделана запись на основании</w:t>
            </w:r>
          </w:p>
        </w:tc>
        <w:tc>
          <w:tcPr>
            <w:tcW w:w="3852" w:type="dxa"/>
            <w:tcBorders>
              <w:top w:val="nil"/>
              <w:left w:val="nil"/>
              <w:bottom w:val="single" w:sz="4" w:space="0" w:color="auto"/>
              <w:right w:val="nil"/>
            </w:tcBorders>
          </w:tcPr>
          <w:p w:rsidR="002119C5" w:rsidRDefault="002119C5">
            <w:pPr>
              <w:jc w:val="both"/>
              <w:rPr>
                <w:sz w:val="24"/>
                <w:szCs w:val="24"/>
              </w:rPr>
            </w:pPr>
          </w:p>
        </w:tc>
      </w:tr>
      <w:tr w:rsidR="002119C5" w:rsidTr="002119C5">
        <w:trPr>
          <w:trHeight w:val="419"/>
        </w:trPr>
        <w:tc>
          <w:tcPr>
            <w:tcW w:w="9900" w:type="dxa"/>
            <w:gridSpan w:val="5"/>
            <w:tcBorders>
              <w:top w:val="nil"/>
              <w:left w:val="nil"/>
              <w:bottom w:val="single" w:sz="4" w:space="0" w:color="auto"/>
              <w:right w:val="nil"/>
            </w:tcBorders>
          </w:tcPr>
          <w:p w:rsidR="002119C5" w:rsidRDefault="002119C5">
            <w:pPr>
              <w:jc w:val="both"/>
            </w:pPr>
            <w:r>
              <w:rPr>
                <w:sz w:val="24"/>
                <w:szCs w:val="24"/>
              </w:rPr>
              <w:t xml:space="preserve">                                                                                                    </w:t>
            </w:r>
            <w:r>
              <w:t>реквизиты документа</w:t>
            </w:r>
          </w:p>
          <w:p w:rsidR="002119C5" w:rsidRDefault="002119C5">
            <w:pPr>
              <w:jc w:val="both"/>
              <w:rPr>
                <w:sz w:val="24"/>
                <w:szCs w:val="24"/>
              </w:rPr>
            </w:pPr>
          </w:p>
        </w:tc>
      </w:tr>
    </w:tbl>
    <w:p w:rsidR="002119C5" w:rsidRDefault="002119C5" w:rsidP="002119C5">
      <w:pPr>
        <w:pBdr>
          <w:bottom w:val="single" w:sz="6" w:space="1" w:color="auto"/>
        </w:pBdr>
        <w:jc w:val="both"/>
      </w:pPr>
      <w:r>
        <w:t xml:space="preserve">на </w:t>
      </w:r>
      <w:proofErr w:type="gramStart"/>
      <w:r>
        <w:t>основании</w:t>
      </w:r>
      <w:proofErr w:type="gramEnd"/>
      <w:r>
        <w:t xml:space="preserve"> которого в </w:t>
      </w:r>
      <w:proofErr w:type="spellStart"/>
      <w:r>
        <w:t>похозяйственную</w:t>
      </w:r>
      <w:proofErr w:type="spellEnd"/>
      <w:r>
        <w:t xml:space="preserve"> книгу внесена запись о наличии у гражданина права на земельный участок (указывается при наличии сведений в </w:t>
      </w:r>
      <w:proofErr w:type="spellStart"/>
      <w:r>
        <w:t>похозяйственной</w:t>
      </w:r>
      <w:proofErr w:type="spellEnd"/>
      <w:r>
        <w:t xml:space="preserve"> книги) </w:t>
      </w:r>
    </w:p>
    <w:p w:rsidR="002119C5" w:rsidRDefault="002119C5" w:rsidP="002119C5">
      <w:pPr>
        <w:pBdr>
          <w:bottom w:val="single" w:sz="6" w:space="1" w:color="auto"/>
        </w:pBdr>
        <w:jc w:val="both"/>
        <w:rPr>
          <w:sz w:val="24"/>
          <w:szCs w:val="24"/>
        </w:rPr>
      </w:pPr>
    </w:p>
    <w:p w:rsidR="002119C5" w:rsidRDefault="002119C5" w:rsidP="002119C5">
      <w:pPr>
        <w:pBdr>
          <w:bottom w:val="single" w:sz="6" w:space="1" w:color="auto"/>
        </w:pBdr>
        <w:jc w:val="both"/>
        <w:rPr>
          <w:sz w:val="24"/>
          <w:szCs w:val="24"/>
        </w:rPr>
      </w:pPr>
    </w:p>
    <w:tbl>
      <w:tblPr>
        <w:tblW w:w="0" w:type="auto"/>
        <w:tblLayout w:type="fixed"/>
        <w:tblCellMar>
          <w:left w:w="28" w:type="dxa"/>
          <w:right w:w="28" w:type="dxa"/>
        </w:tblCellMar>
        <w:tblLook w:val="04A0"/>
      </w:tblPr>
      <w:tblGrid>
        <w:gridCol w:w="3572"/>
        <w:gridCol w:w="142"/>
        <w:gridCol w:w="2371"/>
        <w:gridCol w:w="1036"/>
        <w:gridCol w:w="2837"/>
      </w:tblGrid>
      <w:tr w:rsidR="002119C5" w:rsidTr="002119C5">
        <w:trPr>
          <w:cantSplit/>
          <w:trHeight w:val="364"/>
        </w:trPr>
        <w:tc>
          <w:tcPr>
            <w:tcW w:w="3572" w:type="dxa"/>
            <w:tcBorders>
              <w:top w:val="nil"/>
              <w:left w:val="nil"/>
              <w:bottom w:val="single" w:sz="4" w:space="0" w:color="auto"/>
              <w:right w:val="nil"/>
            </w:tcBorders>
            <w:vAlign w:val="bottom"/>
          </w:tcPr>
          <w:p w:rsidR="002119C5" w:rsidRDefault="002119C5">
            <w:pPr>
              <w:rPr>
                <w:sz w:val="24"/>
                <w:szCs w:val="24"/>
              </w:rPr>
            </w:pPr>
          </w:p>
        </w:tc>
        <w:tc>
          <w:tcPr>
            <w:tcW w:w="142" w:type="dxa"/>
            <w:vAlign w:val="bottom"/>
          </w:tcPr>
          <w:p w:rsidR="002119C5" w:rsidRDefault="002119C5">
            <w:pPr>
              <w:rPr>
                <w:sz w:val="24"/>
                <w:szCs w:val="24"/>
              </w:rPr>
            </w:pPr>
          </w:p>
        </w:tc>
        <w:tc>
          <w:tcPr>
            <w:tcW w:w="2371" w:type="dxa"/>
            <w:tcBorders>
              <w:top w:val="nil"/>
              <w:left w:val="nil"/>
              <w:bottom w:val="single" w:sz="4" w:space="0" w:color="auto"/>
              <w:right w:val="nil"/>
            </w:tcBorders>
            <w:vAlign w:val="bottom"/>
          </w:tcPr>
          <w:p w:rsidR="002119C5" w:rsidRDefault="002119C5">
            <w:pPr>
              <w:jc w:val="center"/>
              <w:rPr>
                <w:sz w:val="24"/>
                <w:szCs w:val="24"/>
              </w:rPr>
            </w:pPr>
          </w:p>
        </w:tc>
        <w:tc>
          <w:tcPr>
            <w:tcW w:w="1036" w:type="dxa"/>
            <w:vAlign w:val="bottom"/>
          </w:tcPr>
          <w:p w:rsidR="002119C5" w:rsidRDefault="002119C5">
            <w:pPr>
              <w:jc w:val="center"/>
              <w:rPr>
                <w:sz w:val="24"/>
                <w:szCs w:val="24"/>
              </w:rPr>
            </w:pPr>
          </w:p>
        </w:tc>
        <w:tc>
          <w:tcPr>
            <w:tcW w:w="2837" w:type="dxa"/>
            <w:tcBorders>
              <w:top w:val="nil"/>
              <w:left w:val="nil"/>
              <w:bottom w:val="single" w:sz="4" w:space="0" w:color="auto"/>
              <w:right w:val="nil"/>
            </w:tcBorders>
            <w:vAlign w:val="bottom"/>
          </w:tcPr>
          <w:p w:rsidR="002119C5" w:rsidRDefault="002119C5">
            <w:pPr>
              <w:rPr>
                <w:sz w:val="24"/>
                <w:szCs w:val="24"/>
              </w:rPr>
            </w:pPr>
          </w:p>
        </w:tc>
      </w:tr>
      <w:tr w:rsidR="002119C5" w:rsidTr="002119C5">
        <w:trPr>
          <w:cantSplit/>
          <w:trHeight w:val="364"/>
        </w:trPr>
        <w:tc>
          <w:tcPr>
            <w:tcW w:w="3572" w:type="dxa"/>
            <w:hideMark/>
          </w:tcPr>
          <w:p w:rsidR="002119C5" w:rsidRDefault="002119C5">
            <w:pPr>
              <w:jc w:val="center"/>
            </w:pPr>
            <w:r>
              <w:t>(должность)</w:t>
            </w:r>
          </w:p>
        </w:tc>
        <w:tc>
          <w:tcPr>
            <w:tcW w:w="142" w:type="dxa"/>
            <w:vAlign w:val="bottom"/>
          </w:tcPr>
          <w:p w:rsidR="002119C5" w:rsidRDefault="002119C5"/>
        </w:tc>
        <w:tc>
          <w:tcPr>
            <w:tcW w:w="2371" w:type="dxa"/>
            <w:hideMark/>
          </w:tcPr>
          <w:p w:rsidR="002119C5" w:rsidRDefault="002119C5">
            <w:pPr>
              <w:jc w:val="center"/>
            </w:pPr>
            <w:r>
              <w:t>(подпись)</w:t>
            </w:r>
          </w:p>
        </w:tc>
        <w:tc>
          <w:tcPr>
            <w:tcW w:w="1036" w:type="dxa"/>
            <w:vAlign w:val="bottom"/>
            <w:hideMark/>
          </w:tcPr>
          <w:p w:rsidR="002119C5" w:rsidRDefault="002119C5">
            <w:pPr>
              <w:jc w:val="center"/>
              <w:rPr>
                <w:sz w:val="24"/>
                <w:szCs w:val="24"/>
              </w:rPr>
            </w:pPr>
            <w:r>
              <w:rPr>
                <w:sz w:val="24"/>
                <w:szCs w:val="24"/>
              </w:rPr>
              <w:t>М.П.</w:t>
            </w:r>
          </w:p>
        </w:tc>
        <w:tc>
          <w:tcPr>
            <w:tcW w:w="2837" w:type="dxa"/>
            <w:hideMark/>
          </w:tcPr>
          <w:p w:rsidR="002119C5" w:rsidRDefault="002119C5">
            <w:pPr>
              <w:jc w:val="center"/>
            </w:pPr>
            <w:r>
              <w:t>(Ф.И.О.)</w:t>
            </w:r>
          </w:p>
        </w:tc>
      </w:tr>
    </w:tbl>
    <w:p w:rsidR="002119C5" w:rsidRDefault="002119C5" w:rsidP="00221CD5">
      <w:pPr>
        <w:pStyle w:val="Default"/>
        <w:rPr>
          <w:rFonts w:eastAsia="Times New Roman"/>
          <w:color w:val="auto"/>
          <w:lang w:eastAsia="ru-RU"/>
        </w:rPr>
      </w:pPr>
    </w:p>
    <w:p w:rsidR="00221CD5" w:rsidRPr="00221CD5" w:rsidRDefault="00221CD5" w:rsidP="00221CD5">
      <w:pPr>
        <w:pStyle w:val="Default"/>
        <w:rPr>
          <w:color w:val="auto"/>
        </w:rPr>
      </w:pPr>
    </w:p>
    <w:p w:rsidR="002119C5" w:rsidRDefault="002119C5" w:rsidP="002119C5">
      <w:pPr>
        <w:jc w:val="right"/>
      </w:pPr>
      <w:r>
        <w:t>Приложение № 4</w:t>
      </w:r>
    </w:p>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Pr>
          <w:rFonts w:ascii="Arial" w:hAnsi="Arial" w:cs="Arial"/>
          <w:sz w:val="28"/>
          <w:szCs w:val="28"/>
        </w:rPr>
        <w:t xml:space="preserve">                                                                                                                                                                </w:t>
      </w:r>
    </w:p>
    <w:p w:rsidR="002119C5" w:rsidRDefault="002119C5" w:rsidP="002119C5">
      <w:pPr>
        <w:rPr>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Pr>
          <w:rFonts w:ascii="Arial" w:hAnsi="Arial" w:cs="Arial"/>
          <w:sz w:val="28"/>
          <w:szCs w:val="28"/>
        </w:rPr>
        <w:t xml:space="preserve">                                                 </w:t>
      </w:r>
      <w:r>
        <w:rPr>
          <w:sz w:val="28"/>
          <w:szCs w:val="28"/>
        </w:rPr>
        <w:t xml:space="preserve">ВЫПИСКА </w:t>
      </w:r>
    </w:p>
    <w:p w:rsidR="002119C5" w:rsidRDefault="002119C5" w:rsidP="002119C5">
      <w:pPr>
        <w:rPr>
          <w:sz w:val="28"/>
          <w:szCs w:val="28"/>
        </w:rPr>
      </w:pPr>
      <w:r>
        <w:rPr>
          <w:sz w:val="28"/>
          <w:szCs w:val="28"/>
        </w:rPr>
        <w:t xml:space="preserve">                                            из </w:t>
      </w:r>
      <w:proofErr w:type="spellStart"/>
      <w:r>
        <w:rPr>
          <w:sz w:val="28"/>
          <w:szCs w:val="28"/>
        </w:rPr>
        <w:t>похозяйственной</w:t>
      </w:r>
      <w:proofErr w:type="spellEnd"/>
      <w:r>
        <w:rPr>
          <w:sz w:val="28"/>
          <w:szCs w:val="28"/>
        </w:rPr>
        <w:t xml:space="preserve"> книги   </w:t>
      </w:r>
    </w:p>
    <w:p w:rsidR="002119C5" w:rsidRDefault="002119C5" w:rsidP="002119C5">
      <w:pPr>
        <w:rPr>
          <w:sz w:val="28"/>
          <w:szCs w:val="28"/>
        </w:rPr>
      </w:pPr>
      <w:r>
        <w:rPr>
          <w:sz w:val="28"/>
          <w:szCs w:val="28"/>
        </w:rPr>
        <w:t xml:space="preserve">                                               на жилой дом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Место выдачи: ______________________________________________</w:t>
      </w:r>
    </w:p>
    <w:p w:rsidR="002119C5" w:rsidRDefault="002119C5" w:rsidP="002119C5">
      <w:pPr>
        <w:rPr>
          <w:sz w:val="28"/>
          <w:szCs w:val="28"/>
        </w:rPr>
      </w:pPr>
      <w:r>
        <w:rPr>
          <w:sz w:val="28"/>
          <w:szCs w:val="28"/>
        </w:rPr>
        <w:t xml:space="preserve">          ___________________________________________________________</w:t>
      </w:r>
    </w:p>
    <w:p w:rsidR="002119C5" w:rsidRDefault="002119C5" w:rsidP="002119C5">
      <w:pPr>
        <w:rPr>
          <w:sz w:val="28"/>
          <w:szCs w:val="28"/>
        </w:rPr>
      </w:pP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гражданину _________________________________________________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дата рождения  </w:t>
      </w:r>
      <w:proofErr w:type="spellStart"/>
      <w:r>
        <w:rPr>
          <w:sz w:val="28"/>
          <w:szCs w:val="28"/>
        </w:rPr>
        <w:t>_______________</w:t>
      </w:r>
      <w:proofErr w:type="gramStart"/>
      <w:r>
        <w:rPr>
          <w:sz w:val="28"/>
          <w:szCs w:val="28"/>
        </w:rPr>
        <w:t>г</w:t>
      </w:r>
      <w:proofErr w:type="spellEnd"/>
      <w:proofErr w:type="gram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roofErr w:type="spellStart"/>
      <w:r>
        <w:rPr>
          <w:sz w:val="28"/>
          <w:szCs w:val="28"/>
        </w:rPr>
        <w:t>документ</w:t>
      </w:r>
      <w:proofErr w:type="gramStart"/>
      <w:r>
        <w:rPr>
          <w:sz w:val="28"/>
          <w:szCs w:val="28"/>
        </w:rPr>
        <w:t>,у</w:t>
      </w:r>
      <w:proofErr w:type="gramEnd"/>
      <w:r>
        <w:rPr>
          <w:sz w:val="28"/>
          <w:szCs w:val="28"/>
        </w:rPr>
        <w:t>достоверяющий</w:t>
      </w:r>
      <w:proofErr w:type="spellEnd"/>
      <w:r>
        <w:rPr>
          <w:sz w:val="28"/>
          <w:szCs w:val="28"/>
        </w:rPr>
        <w:t xml:space="preserve"> личность: Паспорт гражданина РФ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серия _______  номер _______, выдан 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___________________________________________________________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Зарегистрировано___ по адресу: _______________________________</w:t>
      </w:r>
    </w:p>
    <w:p w:rsidR="002119C5" w:rsidRDefault="002119C5" w:rsidP="002119C5">
      <w:pPr>
        <w:rPr>
          <w:sz w:val="28"/>
          <w:szCs w:val="28"/>
        </w:rPr>
      </w:pPr>
      <w:r>
        <w:rPr>
          <w:sz w:val="28"/>
          <w:szCs w:val="28"/>
        </w:rPr>
        <w:t xml:space="preserve">          ___________________________________________________________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в том, что он_ имеет право собственности на жилой дом </w:t>
      </w:r>
      <w:proofErr w:type="gramStart"/>
      <w:r>
        <w:rPr>
          <w:sz w:val="28"/>
          <w:szCs w:val="28"/>
        </w:rPr>
        <w:t>по</w:t>
      </w:r>
      <w:proofErr w:type="gram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адресу: _____________________________________________________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____________________________________________________________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материал стен: ___________,  </w:t>
      </w:r>
      <w:proofErr w:type="spellStart"/>
      <w:r>
        <w:rPr>
          <w:sz w:val="28"/>
          <w:szCs w:val="28"/>
        </w:rPr>
        <w:t>___________комнат</w:t>
      </w:r>
      <w:proofErr w:type="spell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общая площадь составляет ________ кв</w:t>
      </w:r>
      <w:proofErr w:type="gramStart"/>
      <w:r>
        <w:rPr>
          <w:sz w:val="28"/>
          <w:szCs w:val="28"/>
        </w:rPr>
        <w:t>.м</w:t>
      </w:r>
      <w:proofErr w:type="gram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жилая площадь составляет ________ кв.м.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Год постройки дома: ______ год.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С надворными постройками: ____________________________________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Дом расположен на земельном участке площадью _________ кв</w:t>
      </w:r>
      <w:proofErr w:type="gramStart"/>
      <w:r>
        <w:rPr>
          <w:sz w:val="28"/>
          <w:szCs w:val="28"/>
        </w:rPr>
        <w:t>.м</w:t>
      </w:r>
      <w:proofErr w:type="gram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кадастровый номер __________________.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Основание: </w:t>
      </w:r>
      <w:proofErr w:type="spellStart"/>
      <w:r>
        <w:rPr>
          <w:sz w:val="28"/>
          <w:szCs w:val="28"/>
        </w:rPr>
        <w:t>похозяйственная</w:t>
      </w:r>
      <w:proofErr w:type="spellEnd"/>
      <w:r>
        <w:rPr>
          <w:sz w:val="28"/>
          <w:szCs w:val="28"/>
        </w:rPr>
        <w:t xml:space="preserve"> книга № ____, л/счет № ____.    </w:t>
      </w:r>
      <w:proofErr w:type="gramStart"/>
      <w:r>
        <w:rPr>
          <w:sz w:val="28"/>
          <w:szCs w:val="28"/>
        </w:rPr>
        <w:t>За</w:t>
      </w:r>
      <w:proofErr w:type="gramEnd"/>
      <w:r>
        <w:rPr>
          <w:sz w:val="28"/>
          <w:szCs w:val="28"/>
        </w:rPr>
        <w:t xml:space="preserve"> ______</w:t>
      </w:r>
    </w:p>
    <w:p w:rsidR="002119C5" w:rsidRDefault="002119C5" w:rsidP="002119C5">
      <w:pPr>
        <w:rPr>
          <w:sz w:val="28"/>
          <w:szCs w:val="28"/>
        </w:rPr>
      </w:pPr>
      <w:r>
        <w:rPr>
          <w:sz w:val="28"/>
          <w:szCs w:val="28"/>
        </w:rPr>
        <w:t xml:space="preserve">          _____________</w:t>
      </w:r>
      <w:proofErr w:type="gramStart"/>
      <w:r>
        <w:rPr>
          <w:sz w:val="28"/>
          <w:szCs w:val="28"/>
        </w:rPr>
        <w:t>г</w:t>
      </w:r>
      <w:proofErr w:type="gramEnd"/>
      <w:r>
        <w:rPr>
          <w:sz w:val="28"/>
          <w:szCs w:val="28"/>
        </w:rPr>
        <w:t>.   ____________________________________________</w:t>
      </w:r>
    </w:p>
    <w:p w:rsidR="002119C5" w:rsidRDefault="002119C5" w:rsidP="002119C5">
      <w:pPr>
        <w:rPr>
          <w:sz w:val="28"/>
          <w:szCs w:val="28"/>
        </w:rPr>
      </w:pP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Дом записан в </w:t>
      </w:r>
      <w:proofErr w:type="spellStart"/>
      <w:r>
        <w:rPr>
          <w:sz w:val="28"/>
          <w:szCs w:val="28"/>
        </w:rPr>
        <w:t>похозяйственную</w:t>
      </w:r>
      <w:proofErr w:type="spellEnd"/>
      <w:r>
        <w:rPr>
          <w:sz w:val="28"/>
          <w:szCs w:val="28"/>
        </w:rPr>
        <w:t xml:space="preserve"> книгу  </w:t>
      </w:r>
      <w:proofErr w:type="spellStart"/>
      <w:r>
        <w:rPr>
          <w:sz w:val="28"/>
          <w:szCs w:val="28"/>
        </w:rPr>
        <w:t>__________</w:t>
      </w:r>
      <w:proofErr w:type="gramStart"/>
      <w:r>
        <w:rPr>
          <w:sz w:val="28"/>
          <w:szCs w:val="28"/>
        </w:rPr>
        <w:t>г</w:t>
      </w:r>
      <w:proofErr w:type="spellEnd"/>
      <w:proofErr w:type="gramEnd"/>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Глава сельского  поселения                         _______________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w:t>
      </w:r>
    </w:p>
    <w:p w:rsidR="002119C5" w:rsidRDefault="002119C5" w:rsidP="002119C5">
      <w:pPr>
        <w:rPr>
          <w:sz w:val="28"/>
          <w:szCs w:val="28"/>
        </w:rPr>
      </w:pPr>
      <w:r>
        <w:rPr>
          <w:sz w:val="28"/>
          <w:szCs w:val="28"/>
        </w:rPr>
        <w:t xml:space="preserve">     </w:t>
      </w:r>
      <w:r w:rsidR="00BF2CC6">
        <w:rPr>
          <w:sz w:val="28"/>
          <w:szCs w:val="28"/>
        </w:rPr>
        <w:fldChar w:fldCharType="begin"/>
      </w:r>
      <w:r>
        <w:rPr>
          <w:sz w:val="28"/>
          <w:szCs w:val="28"/>
        </w:rPr>
        <w:instrText xml:space="preserve"> QUOTE   \* MERGEFORMAT </w:instrText>
      </w:r>
      <w:r w:rsidR="00BF2CC6">
        <w:rPr>
          <w:sz w:val="28"/>
          <w:szCs w:val="28"/>
        </w:rPr>
        <w:fldChar w:fldCharType="end"/>
      </w:r>
      <w:r>
        <w:rPr>
          <w:sz w:val="28"/>
          <w:szCs w:val="28"/>
        </w:rPr>
        <w:t xml:space="preserve">     Управляющий делами                                  _______________                                                                                                           </w:t>
      </w:r>
    </w:p>
    <w:p w:rsidR="002119C5" w:rsidRDefault="002119C5" w:rsidP="002119C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Pr>
          <w:rFonts w:ascii="Arial" w:hAnsi="Arial" w:cs="Arial"/>
          <w:sz w:val="28"/>
          <w:szCs w:val="28"/>
        </w:rPr>
        <w:t xml:space="preserve">                                                                                                                                                                </w:t>
      </w:r>
    </w:p>
    <w:p w:rsidR="002119C5" w:rsidRDefault="002119C5" w:rsidP="002119C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p>
    <w:p w:rsidR="002119C5" w:rsidRDefault="002119C5" w:rsidP="002119C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p>
    <w:p w:rsidR="002119C5" w:rsidRDefault="002119C5" w:rsidP="002119C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p>
    <w:p w:rsidR="002119C5" w:rsidRDefault="002119C5" w:rsidP="00221CD5">
      <w:pPr>
        <w:rPr>
          <w:rFonts w:ascii="Arial" w:hAnsi="Arial" w:cs="Arial"/>
          <w:sz w:val="28"/>
          <w:szCs w:val="28"/>
        </w:rPr>
      </w:pPr>
      <w:r>
        <w:rPr>
          <w:rFonts w:ascii="Arial" w:hAnsi="Arial" w:cs="Arial"/>
          <w:sz w:val="28"/>
          <w:szCs w:val="28"/>
        </w:rPr>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Pr>
          <w:rFonts w:ascii="Arial" w:hAnsi="Arial" w:cs="Arial"/>
          <w:sz w:val="28"/>
          <w:szCs w:val="28"/>
        </w:rPr>
        <w:t xml:space="preserve">  </w:t>
      </w:r>
    </w:p>
    <w:p w:rsidR="002119C5" w:rsidRDefault="002119C5" w:rsidP="002119C5">
      <w:pPr>
        <w:rPr>
          <w:rFonts w:ascii="Arial" w:hAnsi="Arial" w:cs="Arial"/>
          <w:sz w:val="28"/>
          <w:szCs w:val="28"/>
        </w:rPr>
      </w:pPr>
      <w:r>
        <w:rPr>
          <w:rFonts w:ascii="Arial" w:hAnsi="Arial" w:cs="Arial"/>
          <w:sz w:val="28"/>
          <w:szCs w:val="28"/>
        </w:rPr>
        <w:lastRenderedPageBreak/>
        <w:t xml:space="preserve">     </w:t>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r w:rsidR="00BF2CC6">
        <w:rPr>
          <w:rFonts w:ascii="Arial" w:hAnsi="Arial" w:cs="Arial"/>
          <w:sz w:val="28"/>
          <w:szCs w:val="28"/>
        </w:rPr>
        <w:fldChar w:fldCharType="begin"/>
      </w:r>
      <w:r>
        <w:rPr>
          <w:rFonts w:ascii="Arial" w:hAnsi="Arial" w:cs="Arial"/>
          <w:sz w:val="28"/>
          <w:szCs w:val="28"/>
        </w:rPr>
        <w:instrText xml:space="preserve"> QUOTE   \* MERGEFORMAT </w:instrText>
      </w:r>
      <w:r w:rsidR="00BF2CC6">
        <w:rPr>
          <w:rFonts w:ascii="Arial" w:hAnsi="Arial" w:cs="Arial"/>
          <w:sz w:val="28"/>
          <w:szCs w:val="28"/>
        </w:rPr>
        <w:fldChar w:fldCharType="end"/>
      </w:r>
    </w:p>
    <w:p w:rsidR="002119C5" w:rsidRDefault="002119C5" w:rsidP="002119C5">
      <w:pPr>
        <w:pStyle w:val="Default"/>
        <w:jc w:val="right"/>
        <w:rPr>
          <w:color w:val="auto"/>
        </w:rPr>
      </w:pPr>
      <w:r>
        <w:rPr>
          <w:color w:val="auto"/>
        </w:rPr>
        <w:t>Приложение № 5</w:t>
      </w:r>
    </w:p>
    <w:p w:rsidR="002119C5" w:rsidRDefault="002119C5" w:rsidP="002119C5">
      <w:pPr>
        <w:pStyle w:val="Default"/>
        <w:rPr>
          <w:b/>
          <w:bCs/>
          <w:color w:val="auto"/>
        </w:rPr>
      </w:pPr>
    </w:p>
    <w:p w:rsidR="002119C5" w:rsidRDefault="002119C5" w:rsidP="002119C5">
      <w:pPr>
        <w:pStyle w:val="Default"/>
        <w:jc w:val="center"/>
        <w:rPr>
          <w:color w:val="auto"/>
        </w:rPr>
      </w:pPr>
      <w:r>
        <w:rPr>
          <w:b/>
          <w:bCs/>
          <w:color w:val="auto"/>
        </w:rPr>
        <w:t>БЛОК - СХЕМА</w:t>
      </w:r>
    </w:p>
    <w:p w:rsidR="002119C5" w:rsidRDefault="002119C5" w:rsidP="002119C5">
      <w:pPr>
        <w:pStyle w:val="Default"/>
        <w:jc w:val="center"/>
        <w:rPr>
          <w:color w:val="auto"/>
        </w:rPr>
      </w:pPr>
      <w:r>
        <w:rPr>
          <w:b/>
          <w:bCs/>
          <w:color w:val="auto"/>
        </w:rPr>
        <w:t>предоставления муниципальной услуги</w:t>
      </w:r>
    </w:p>
    <w:p w:rsidR="002119C5" w:rsidRDefault="002119C5" w:rsidP="002119C5">
      <w:pPr>
        <w:jc w:val="center"/>
        <w:rPr>
          <w:b/>
          <w:bCs/>
          <w:sz w:val="24"/>
          <w:szCs w:val="24"/>
        </w:rPr>
      </w:pPr>
      <w:r>
        <w:rPr>
          <w:b/>
          <w:bCs/>
          <w:sz w:val="24"/>
          <w:szCs w:val="24"/>
        </w:rPr>
        <w:t>«</w:t>
      </w:r>
      <w:r>
        <w:rPr>
          <w:b/>
          <w:sz w:val="24"/>
          <w:szCs w:val="24"/>
        </w:rPr>
        <w:t xml:space="preserve">Оформление выписки из </w:t>
      </w:r>
      <w:proofErr w:type="spellStart"/>
      <w:r>
        <w:rPr>
          <w:b/>
          <w:sz w:val="24"/>
          <w:szCs w:val="24"/>
        </w:rPr>
        <w:t>похозяйственной</w:t>
      </w:r>
      <w:proofErr w:type="spellEnd"/>
      <w:r>
        <w:rPr>
          <w:b/>
          <w:sz w:val="24"/>
          <w:szCs w:val="24"/>
        </w:rPr>
        <w:t xml:space="preserve"> книги Администрации сельского  поселения Иликовский Сельсовет Муниципального района Благовещенский район Республики Башкортостан.</w:t>
      </w:r>
    </w:p>
    <w:p w:rsidR="002119C5" w:rsidRDefault="00BF2CC6" w:rsidP="002119C5">
      <w:pPr>
        <w:jc w:val="center"/>
        <w:rPr>
          <w:sz w:val="24"/>
          <w:szCs w:val="24"/>
        </w:rPr>
      </w:pPr>
      <w:r w:rsidRPr="00BF2CC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9.3pt;width:254.25pt;height:74.5pt;z-index:251647488">
            <v:textbox>
              <w:txbxContent>
                <w:p w:rsidR="002119C5" w:rsidRDefault="002119C5" w:rsidP="002119C5">
                  <w:pPr>
                    <w:jc w:val="center"/>
                    <w:rPr>
                      <w:rFonts w:cs="Calibri"/>
                      <w:b/>
                      <w:sz w:val="24"/>
                      <w:szCs w:val="24"/>
                    </w:rPr>
                  </w:pPr>
                  <w:r>
                    <w:rPr>
                      <w:rFonts w:cs="Calibri"/>
                      <w:b/>
                      <w:sz w:val="24"/>
                      <w:szCs w:val="24"/>
                    </w:rPr>
                    <w:t xml:space="preserve">Прием заявления и документов на оформление выписки из </w:t>
                  </w:r>
                  <w:proofErr w:type="spellStart"/>
                  <w:r>
                    <w:rPr>
                      <w:rFonts w:cs="Calibri"/>
                      <w:b/>
                      <w:sz w:val="24"/>
                      <w:szCs w:val="24"/>
                    </w:rPr>
                    <w:t>похозяйственной</w:t>
                  </w:r>
                  <w:proofErr w:type="spellEnd"/>
                  <w:r>
                    <w:rPr>
                      <w:rFonts w:cs="Calibri"/>
                      <w:b/>
                      <w:sz w:val="24"/>
                      <w:szCs w:val="24"/>
                    </w:rPr>
                    <w:t xml:space="preserve"> книги</w:t>
                  </w:r>
                </w:p>
              </w:txbxContent>
            </v:textbox>
          </v:shape>
        </w:pict>
      </w:r>
    </w:p>
    <w:p w:rsidR="002119C5" w:rsidRDefault="002119C5" w:rsidP="002119C5">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7"/>
        <w:gridCol w:w="2977"/>
      </w:tblGrid>
      <w:tr w:rsidR="002119C5" w:rsidTr="002119C5">
        <w:tc>
          <w:tcPr>
            <w:tcW w:w="2943" w:type="dxa"/>
            <w:tcBorders>
              <w:top w:val="nil"/>
              <w:left w:val="nil"/>
              <w:bottom w:val="nil"/>
              <w:right w:val="nil"/>
            </w:tcBorders>
          </w:tcPr>
          <w:p w:rsidR="002119C5" w:rsidRDefault="002119C5">
            <w:pPr>
              <w:rPr>
                <w:sz w:val="24"/>
                <w:szCs w:val="24"/>
              </w:rPr>
            </w:pPr>
          </w:p>
        </w:tc>
        <w:tc>
          <w:tcPr>
            <w:tcW w:w="3827" w:type="dxa"/>
            <w:tcBorders>
              <w:top w:val="nil"/>
              <w:left w:val="nil"/>
              <w:bottom w:val="nil"/>
              <w:right w:val="nil"/>
            </w:tcBorders>
            <w:hideMark/>
          </w:tcPr>
          <w:p w:rsidR="002119C5" w:rsidRDefault="00BF2CC6">
            <w:pPr>
              <w:jc w:val="center"/>
              <w:rPr>
                <w:sz w:val="24"/>
                <w:szCs w:val="24"/>
              </w:rPr>
            </w:pPr>
            <w:r w:rsidRPr="00BF2CC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83.55pt;margin-top:45.6pt;width:21pt;height:22.5pt;z-index:251648512;mso-position-horizontal-relative:text;mso-position-vertical-relative:text"/>
              </w:pict>
            </w:r>
            <w:r w:rsidR="002119C5">
              <w:rPr>
                <w:sz w:val="23"/>
                <w:szCs w:val="23"/>
              </w:rPr>
              <w:t>Прием заявления и документов по заключению договора социального найма</w:t>
            </w:r>
          </w:p>
        </w:tc>
        <w:tc>
          <w:tcPr>
            <w:tcW w:w="2977" w:type="dxa"/>
            <w:tcBorders>
              <w:top w:val="nil"/>
              <w:left w:val="nil"/>
              <w:bottom w:val="nil"/>
              <w:right w:val="nil"/>
            </w:tcBorders>
          </w:tcPr>
          <w:p w:rsidR="002119C5" w:rsidRDefault="002119C5">
            <w:pPr>
              <w:rPr>
                <w:sz w:val="24"/>
                <w:szCs w:val="24"/>
              </w:rPr>
            </w:pPr>
          </w:p>
        </w:tc>
      </w:tr>
      <w:tr w:rsidR="002119C5" w:rsidTr="002119C5">
        <w:tc>
          <w:tcPr>
            <w:tcW w:w="2943" w:type="dxa"/>
            <w:tcBorders>
              <w:top w:val="nil"/>
              <w:left w:val="nil"/>
              <w:bottom w:val="nil"/>
              <w:right w:val="nil"/>
            </w:tcBorders>
            <w:hideMark/>
          </w:tcPr>
          <w:p w:rsidR="002119C5" w:rsidRDefault="00BF2CC6">
            <w:pPr>
              <w:rPr>
                <w:sz w:val="24"/>
                <w:szCs w:val="24"/>
              </w:rPr>
            </w:pPr>
            <w:r w:rsidRPr="00BF2CC6">
              <w:pict>
                <v:shape id="_x0000_s1027" type="#_x0000_t176" style="position:absolute;margin-left:81pt;margin-top:34.75pt;width:306.6pt;height:61.5pt;z-index:251649536;mso-position-horizontal-relative:text;mso-position-vertical-relative:text">
                  <v:textbox>
                    <w:txbxContent>
                      <w:p w:rsidR="002119C5" w:rsidRDefault="002119C5" w:rsidP="002119C5">
                        <w:pPr>
                          <w:jc w:val="center"/>
                          <w:rPr>
                            <w:rFonts w:cs="Calibri"/>
                            <w:b/>
                            <w:sz w:val="24"/>
                            <w:szCs w:val="24"/>
                          </w:rPr>
                        </w:pPr>
                        <w:r>
                          <w:rPr>
                            <w:rFonts w:cs="TimesNewRomanPSMT"/>
                            <w:b/>
                            <w:sz w:val="24"/>
                            <w:szCs w:val="24"/>
                          </w:rPr>
                          <w:t xml:space="preserve">Проверка документов </w:t>
                        </w:r>
                        <w:r>
                          <w:rPr>
                            <w:b/>
                            <w:sz w:val="24"/>
                            <w:szCs w:val="24"/>
                          </w:rPr>
                          <w:t>на о</w:t>
                        </w:r>
                        <w:r>
                          <w:rPr>
                            <w:rFonts w:cs="Calibri"/>
                            <w:b/>
                            <w:sz w:val="24"/>
                            <w:szCs w:val="24"/>
                          </w:rPr>
                          <w:t xml:space="preserve">формление выписки из </w:t>
                        </w:r>
                        <w:proofErr w:type="spellStart"/>
                        <w:r>
                          <w:rPr>
                            <w:rFonts w:cs="Calibri"/>
                            <w:b/>
                            <w:sz w:val="24"/>
                            <w:szCs w:val="24"/>
                          </w:rPr>
                          <w:t>похозяйственной</w:t>
                        </w:r>
                        <w:proofErr w:type="spellEnd"/>
                        <w:r>
                          <w:rPr>
                            <w:rFonts w:cs="Calibri"/>
                            <w:b/>
                            <w:sz w:val="24"/>
                            <w:szCs w:val="24"/>
                          </w:rPr>
                          <w:t xml:space="preserve"> книги</w:t>
                        </w:r>
                      </w:p>
                      <w:p w:rsidR="002119C5" w:rsidRDefault="002119C5" w:rsidP="002119C5">
                        <w:pPr>
                          <w:jc w:val="center"/>
                          <w:rPr>
                            <w:b/>
                          </w:rPr>
                        </w:pPr>
                      </w:p>
                    </w:txbxContent>
                  </v:textbox>
                </v:shape>
              </w:pict>
            </w:r>
          </w:p>
        </w:tc>
        <w:tc>
          <w:tcPr>
            <w:tcW w:w="3827" w:type="dxa"/>
            <w:tcBorders>
              <w:top w:val="nil"/>
              <w:left w:val="nil"/>
              <w:bottom w:val="nil"/>
              <w:right w:val="nil"/>
            </w:tcBorders>
          </w:tcPr>
          <w:p w:rsidR="002119C5" w:rsidRDefault="002119C5">
            <w:pPr>
              <w:rPr>
                <w:sz w:val="24"/>
                <w:szCs w:val="24"/>
              </w:rPr>
            </w:pPr>
          </w:p>
          <w:p w:rsidR="002119C5" w:rsidRDefault="002119C5">
            <w:pPr>
              <w:rPr>
                <w:sz w:val="24"/>
                <w:szCs w:val="24"/>
              </w:rPr>
            </w:pPr>
          </w:p>
          <w:p w:rsidR="002119C5" w:rsidRDefault="002119C5">
            <w:pPr>
              <w:rPr>
                <w:sz w:val="24"/>
                <w:szCs w:val="24"/>
              </w:rPr>
            </w:pPr>
          </w:p>
        </w:tc>
        <w:tc>
          <w:tcPr>
            <w:tcW w:w="2977" w:type="dxa"/>
            <w:tcBorders>
              <w:top w:val="nil"/>
              <w:left w:val="nil"/>
              <w:bottom w:val="nil"/>
              <w:right w:val="nil"/>
            </w:tcBorders>
          </w:tcPr>
          <w:p w:rsidR="002119C5" w:rsidRDefault="002119C5">
            <w:pPr>
              <w:rPr>
                <w:sz w:val="24"/>
                <w:szCs w:val="24"/>
              </w:rPr>
            </w:pPr>
          </w:p>
        </w:tc>
      </w:tr>
    </w:tbl>
    <w:p w:rsidR="002119C5" w:rsidRDefault="002119C5" w:rsidP="002119C5">
      <w:pPr>
        <w:rPr>
          <w:sz w:val="24"/>
          <w:szCs w:val="24"/>
        </w:rPr>
      </w:pPr>
    </w:p>
    <w:p w:rsidR="002119C5" w:rsidRDefault="002119C5" w:rsidP="002119C5">
      <w:pPr>
        <w:jc w:val="center"/>
        <w:rPr>
          <w:sz w:val="24"/>
          <w:szCs w:val="24"/>
        </w:rPr>
      </w:pPr>
    </w:p>
    <w:p w:rsidR="002119C5" w:rsidRDefault="002119C5" w:rsidP="002119C5">
      <w:pPr>
        <w:jc w:val="center"/>
        <w:rPr>
          <w:sz w:val="24"/>
          <w:szCs w:val="24"/>
        </w:rPr>
      </w:pPr>
    </w:p>
    <w:p w:rsidR="002119C5" w:rsidRDefault="00BF2CC6" w:rsidP="002119C5">
      <w:r>
        <w:pict>
          <v:shape id="_x0000_s1030" type="#_x0000_t176" style="position:absolute;margin-left:306pt;margin-top:102.7pt;width:162.3pt;height:30pt;z-index:251650560">
            <v:textbox>
              <w:txbxContent>
                <w:p w:rsidR="002119C5" w:rsidRDefault="002119C5" w:rsidP="002119C5">
                  <w:pPr>
                    <w:jc w:val="center"/>
                    <w:rPr>
                      <w:b/>
                      <w:sz w:val="24"/>
                      <w:szCs w:val="24"/>
                    </w:rPr>
                  </w:pPr>
                  <w:r>
                    <w:rPr>
                      <w:b/>
                      <w:sz w:val="24"/>
                      <w:szCs w:val="24"/>
                    </w:rPr>
                    <w:t>Отсутствуют основания</w:t>
                  </w:r>
                </w:p>
              </w:txbxContent>
            </v:textbox>
          </v:shape>
        </w:pict>
      </w:r>
      <w:r>
        <w:pict>
          <v:shape id="_x0000_s1032" type="#_x0000_t176" style="position:absolute;margin-left:-36pt;margin-top:253.95pt;width:221.25pt;height:40.95pt;z-index:251651584">
            <v:textbox>
              <w:txbxContent>
                <w:p w:rsidR="002119C5" w:rsidRDefault="002119C5" w:rsidP="002119C5">
                  <w:pPr>
                    <w:adjustRightInd w:val="0"/>
                    <w:jc w:val="center"/>
                    <w:rPr>
                      <w:rFonts w:cs="TimesNewRomanPSMT"/>
                      <w:b/>
                    </w:rPr>
                  </w:pPr>
                  <w:r>
                    <w:rPr>
                      <w:rFonts w:cs="TimesNewRomanPSMT"/>
                      <w:b/>
                    </w:rPr>
                    <w:t>Подготовка мотивированного отказа в предоставлении услуги</w:t>
                  </w:r>
                </w:p>
                <w:p w:rsidR="002119C5" w:rsidRDefault="002119C5" w:rsidP="002119C5"/>
              </w:txbxContent>
            </v:textbox>
          </v:shape>
        </w:pict>
      </w:r>
      <w:r>
        <w:pict>
          <v:shape id="_x0000_s1036" type="#_x0000_t176" style="position:absolute;margin-left:234pt;margin-top:478.95pt;width:249pt;height:29.25pt;z-index:251652608">
            <v:textbox>
              <w:txbxContent>
                <w:p w:rsidR="002119C5" w:rsidRDefault="002119C5" w:rsidP="002119C5">
                  <w:pPr>
                    <w:adjustRightInd w:val="0"/>
                    <w:jc w:val="center"/>
                    <w:rPr>
                      <w:rFonts w:cs="TimesNewRomanPSMT"/>
                      <w:b/>
                    </w:rPr>
                  </w:pPr>
                  <w:r>
                    <w:rPr>
                      <w:rFonts w:cs="TimesNewRomanPSMT"/>
                      <w:b/>
                      <w:sz w:val="24"/>
                      <w:szCs w:val="24"/>
                    </w:rPr>
                    <w:t>Выдача выписки заявителю</w:t>
                  </w:r>
                </w:p>
                <w:p w:rsidR="002119C5" w:rsidRDefault="002119C5" w:rsidP="002119C5"/>
              </w:txbxContent>
            </v:textbox>
          </v:shape>
        </w:pict>
      </w:r>
      <w:r>
        <w:pict>
          <v:shape id="_x0000_s1028" type="#_x0000_t176" style="position:absolute;margin-left:171pt;margin-top:32.45pt;width:146.25pt;height:42.75pt;z-index:251653632">
            <v:textbox>
              <w:txbxContent>
                <w:p w:rsidR="002119C5" w:rsidRDefault="002119C5" w:rsidP="002119C5">
                  <w:pPr>
                    <w:adjustRightInd w:val="0"/>
                    <w:jc w:val="center"/>
                    <w:rPr>
                      <w:rFonts w:cs="TimesNewRomanPSMT"/>
                      <w:b/>
                    </w:rPr>
                  </w:pPr>
                  <w:r>
                    <w:rPr>
                      <w:rFonts w:cs="TimesNewRomanPSMT"/>
                      <w:b/>
                      <w:sz w:val="24"/>
                      <w:szCs w:val="24"/>
                    </w:rPr>
                    <w:t>Наличие оснований для отказа</w:t>
                  </w:r>
                </w:p>
                <w:p w:rsidR="002119C5" w:rsidRDefault="002119C5" w:rsidP="002119C5"/>
              </w:txbxContent>
            </v:textbox>
          </v:shape>
        </w:pict>
      </w:r>
      <w:r>
        <w:pict>
          <v:shape id="_x0000_s1038" type="#_x0000_t67" style="position:absolute;margin-left:234pt;margin-top:5.95pt;width:21pt;height:31.5pt;z-index:251654656"/>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315pt;margin-top:67.45pt;width:57pt;height:23.25pt;rotation:1884627fd;z-index:251655680"/>
        </w:pict>
      </w:r>
      <w:r>
        <w:pict>
          <v:shape id="_x0000_s1042" type="#_x0000_t67" style="position:absolute;margin-left:1in;margin-top:217.95pt;width:21pt;height:30.75pt;z-index:251656704"/>
        </w:pict>
      </w:r>
      <w:r>
        <w:pict>
          <v:shape id="_x0000_s1033" type="#_x0000_t176" style="position:absolute;margin-left:225pt;margin-top:173.2pt;width:246pt;height:60.05pt;z-index:251657728">
            <v:textbox>
              <w:txbxContent>
                <w:p w:rsidR="002119C5" w:rsidRDefault="002119C5" w:rsidP="002119C5">
                  <w:pPr>
                    <w:jc w:val="center"/>
                    <w:rPr>
                      <w:rFonts w:cs="Calibri"/>
                      <w:b/>
                      <w:sz w:val="24"/>
                      <w:szCs w:val="24"/>
                    </w:rPr>
                  </w:pPr>
                  <w:r>
                    <w:rPr>
                      <w:rFonts w:cs="TimesNewRomanPSMT"/>
                      <w:b/>
                      <w:sz w:val="24"/>
                      <w:szCs w:val="24"/>
                    </w:rPr>
                    <w:t xml:space="preserve">Оформление </w:t>
                  </w:r>
                  <w:r>
                    <w:rPr>
                      <w:rFonts w:cs="Calibri"/>
                      <w:b/>
                      <w:sz w:val="24"/>
                      <w:szCs w:val="24"/>
                    </w:rPr>
                    <w:t xml:space="preserve">выписки </w:t>
                  </w:r>
                  <w:proofErr w:type="gramStart"/>
                  <w:r>
                    <w:rPr>
                      <w:rFonts w:cs="Calibri"/>
                      <w:b/>
                      <w:sz w:val="24"/>
                      <w:szCs w:val="24"/>
                    </w:rPr>
                    <w:t>из</w:t>
                  </w:r>
                  <w:proofErr w:type="gramEnd"/>
                  <w:r>
                    <w:rPr>
                      <w:rFonts w:cs="Calibri"/>
                      <w:b/>
                      <w:sz w:val="24"/>
                      <w:szCs w:val="24"/>
                    </w:rPr>
                    <w:t xml:space="preserve"> </w:t>
                  </w:r>
                </w:p>
                <w:p w:rsidR="002119C5" w:rsidRDefault="002119C5" w:rsidP="002119C5">
                  <w:pPr>
                    <w:jc w:val="center"/>
                    <w:rPr>
                      <w:rFonts w:cs="Calibri"/>
                      <w:b/>
                      <w:sz w:val="24"/>
                      <w:szCs w:val="24"/>
                    </w:rPr>
                  </w:pPr>
                  <w:proofErr w:type="spellStart"/>
                  <w:r>
                    <w:rPr>
                      <w:rFonts w:cs="Calibri"/>
                      <w:b/>
                      <w:sz w:val="24"/>
                      <w:szCs w:val="24"/>
                    </w:rPr>
                    <w:t>похозяйственной</w:t>
                  </w:r>
                  <w:proofErr w:type="spellEnd"/>
                  <w:r>
                    <w:rPr>
                      <w:rFonts w:cs="Calibri"/>
                      <w:b/>
                      <w:sz w:val="24"/>
                      <w:szCs w:val="24"/>
                    </w:rPr>
                    <w:t xml:space="preserve"> книги</w:t>
                  </w:r>
                </w:p>
                <w:p w:rsidR="002119C5" w:rsidRDefault="002119C5" w:rsidP="002119C5">
                  <w:pPr>
                    <w:jc w:val="center"/>
                    <w:rPr>
                      <w:rFonts w:cs="Calibri"/>
                      <w:b/>
                      <w:sz w:val="24"/>
                      <w:szCs w:val="24"/>
                    </w:rPr>
                  </w:pPr>
                </w:p>
              </w:txbxContent>
            </v:textbox>
          </v:shape>
        </w:pict>
      </w:r>
      <w:r>
        <w:pict>
          <v:shape id="_x0000_s1044" type="#_x0000_t67" style="position:absolute;margin-left:351pt;margin-top:235.95pt;width:21pt;height:20.25pt;z-index:251658752"/>
        </w:pict>
      </w:r>
      <w:r>
        <w:pict>
          <v:shape id="_x0000_s1035" type="#_x0000_t176" style="position:absolute;margin-left:225pt;margin-top:370.95pt;width:246pt;height:72.6pt;z-index:251659776">
            <v:textbox>
              <w:txbxContent>
                <w:p w:rsidR="002119C5" w:rsidRDefault="002119C5" w:rsidP="002119C5">
                  <w:pPr>
                    <w:jc w:val="center"/>
                    <w:rPr>
                      <w:rFonts w:cs="TimesNewRomanPSMT"/>
                      <w:b/>
                      <w:sz w:val="24"/>
                      <w:szCs w:val="24"/>
                    </w:rPr>
                  </w:pPr>
                </w:p>
                <w:p w:rsidR="002119C5" w:rsidRDefault="002119C5" w:rsidP="002119C5">
                  <w:pPr>
                    <w:jc w:val="center"/>
                    <w:rPr>
                      <w:rFonts w:cs="Calibri"/>
                      <w:b/>
                      <w:sz w:val="24"/>
                      <w:szCs w:val="24"/>
                    </w:rPr>
                  </w:pPr>
                  <w:r>
                    <w:rPr>
                      <w:rFonts w:cs="TimesNewRomanPSMT"/>
                      <w:b/>
                      <w:sz w:val="24"/>
                      <w:szCs w:val="24"/>
                    </w:rPr>
                    <w:t xml:space="preserve">Регистрация </w:t>
                  </w:r>
                  <w:r>
                    <w:rPr>
                      <w:rFonts w:cs="Calibri"/>
                      <w:b/>
                      <w:sz w:val="24"/>
                      <w:szCs w:val="24"/>
                    </w:rPr>
                    <w:t xml:space="preserve">выписки </w:t>
                  </w:r>
                  <w:proofErr w:type="gramStart"/>
                  <w:r>
                    <w:rPr>
                      <w:rFonts w:cs="Calibri"/>
                      <w:b/>
                      <w:sz w:val="24"/>
                      <w:szCs w:val="24"/>
                    </w:rPr>
                    <w:t>из</w:t>
                  </w:r>
                  <w:proofErr w:type="gramEnd"/>
                  <w:r>
                    <w:rPr>
                      <w:rFonts w:cs="Calibri"/>
                      <w:b/>
                      <w:sz w:val="24"/>
                      <w:szCs w:val="24"/>
                    </w:rPr>
                    <w:t xml:space="preserve"> </w:t>
                  </w:r>
                </w:p>
                <w:p w:rsidR="002119C5" w:rsidRDefault="002119C5" w:rsidP="002119C5">
                  <w:pPr>
                    <w:jc w:val="center"/>
                    <w:rPr>
                      <w:rFonts w:cs="Calibri"/>
                      <w:b/>
                      <w:sz w:val="24"/>
                      <w:szCs w:val="24"/>
                    </w:rPr>
                  </w:pPr>
                  <w:proofErr w:type="spellStart"/>
                  <w:r>
                    <w:rPr>
                      <w:rFonts w:cs="Calibri"/>
                      <w:b/>
                      <w:sz w:val="24"/>
                      <w:szCs w:val="24"/>
                    </w:rPr>
                    <w:t>похозяйственной</w:t>
                  </w:r>
                  <w:proofErr w:type="spellEnd"/>
                  <w:r>
                    <w:rPr>
                      <w:rFonts w:cs="Calibri"/>
                      <w:b/>
                      <w:sz w:val="24"/>
                      <w:szCs w:val="24"/>
                    </w:rPr>
                    <w:t xml:space="preserve"> книги</w:t>
                  </w:r>
                </w:p>
                <w:p w:rsidR="002119C5" w:rsidRDefault="002119C5" w:rsidP="002119C5">
                  <w:pPr>
                    <w:jc w:val="center"/>
                  </w:pPr>
                </w:p>
              </w:txbxContent>
            </v:textbox>
          </v:shape>
        </w:pict>
      </w:r>
      <w:r>
        <w:pict>
          <v:shape id="_x0000_s1046" type="#_x0000_t67" style="position:absolute;margin-left:342pt;margin-top:442.95pt;width:21pt;height:24.75pt;z-index:251660800"/>
        </w:pict>
      </w:r>
      <w:r>
        <w:pict>
          <v:shape id="_x0000_s1045" type="#_x0000_t67" style="position:absolute;margin-left:351pt;margin-top:343.95pt;width:21pt;height:20.25pt;z-index:251661824"/>
        </w:pict>
      </w:r>
      <w:r>
        <w:pict>
          <v:shape id="_x0000_s1043" type="#_x0000_t67" style="position:absolute;margin-left:378pt;margin-top:137.95pt;width:21pt;height:29.25pt;z-index:251662848"/>
        </w:pict>
      </w:r>
      <w:r>
        <w:pict>
          <v:shape id="_x0000_s1041" type="#_x0000_t67" style="position:absolute;margin-left:1in;margin-top:102.7pt;width:21pt;height:30.75pt;z-index:251663872"/>
        </w:pict>
      </w:r>
      <w:r>
        <w:pict>
          <v:shape id="_x0000_s1029" type="#_x0000_t176" style="position:absolute;margin-left:-27pt;margin-top:67.45pt;width:192.75pt;height:30pt;z-index:251664896">
            <v:textbox>
              <w:txbxContent>
                <w:p w:rsidR="002119C5" w:rsidRDefault="002119C5" w:rsidP="002119C5">
                  <w:pPr>
                    <w:jc w:val="center"/>
                    <w:rPr>
                      <w:b/>
                      <w:sz w:val="24"/>
                      <w:szCs w:val="24"/>
                    </w:rPr>
                  </w:pPr>
                  <w:r>
                    <w:rPr>
                      <w:b/>
                      <w:sz w:val="24"/>
                      <w:szCs w:val="24"/>
                    </w:rPr>
                    <w:t>Имеются основания</w:t>
                  </w:r>
                </w:p>
              </w:txbxContent>
            </v:textbox>
          </v:shape>
        </w:pict>
      </w:r>
      <w:r>
        <w:pict>
          <v:shape id="_x0000_s1039" type="#_x0000_t13" style="position:absolute;margin-left:108pt;margin-top:41.2pt;width:57pt;height:23.25pt;rotation:10069983fd;z-index:251665920"/>
        </w:pict>
      </w:r>
      <w:r>
        <w:pict>
          <v:shape id="_x0000_s1034" type="#_x0000_t176" style="position:absolute;margin-left:225pt;margin-top:262.95pt;width:243.75pt;height:73.8pt;z-index:251666944">
            <v:textbox>
              <w:txbxContent>
                <w:p w:rsidR="002119C5" w:rsidRDefault="002119C5" w:rsidP="002119C5">
                  <w:pPr>
                    <w:jc w:val="center"/>
                    <w:rPr>
                      <w:rFonts w:cs="TimesNewRomanPSMT"/>
                      <w:b/>
                      <w:sz w:val="24"/>
                      <w:szCs w:val="24"/>
                    </w:rPr>
                  </w:pPr>
                </w:p>
                <w:p w:rsidR="002119C5" w:rsidRDefault="002119C5" w:rsidP="002119C5">
                  <w:pPr>
                    <w:jc w:val="center"/>
                    <w:rPr>
                      <w:rFonts w:cs="Calibri"/>
                      <w:b/>
                      <w:sz w:val="24"/>
                      <w:szCs w:val="24"/>
                    </w:rPr>
                  </w:pPr>
                  <w:r>
                    <w:rPr>
                      <w:rFonts w:cs="TimesNewRomanPSMT"/>
                      <w:b/>
                      <w:sz w:val="24"/>
                      <w:szCs w:val="24"/>
                    </w:rPr>
                    <w:t xml:space="preserve">Подписание </w:t>
                  </w:r>
                  <w:r>
                    <w:rPr>
                      <w:rFonts w:cs="Calibri"/>
                      <w:b/>
                      <w:sz w:val="24"/>
                      <w:szCs w:val="24"/>
                    </w:rPr>
                    <w:t xml:space="preserve">выписки </w:t>
                  </w:r>
                  <w:proofErr w:type="gramStart"/>
                  <w:r>
                    <w:rPr>
                      <w:rFonts w:cs="Calibri"/>
                      <w:b/>
                      <w:sz w:val="24"/>
                      <w:szCs w:val="24"/>
                    </w:rPr>
                    <w:t>из</w:t>
                  </w:r>
                  <w:proofErr w:type="gramEnd"/>
                  <w:r>
                    <w:rPr>
                      <w:rFonts w:cs="Calibri"/>
                      <w:b/>
                      <w:sz w:val="24"/>
                      <w:szCs w:val="24"/>
                    </w:rPr>
                    <w:t xml:space="preserve"> </w:t>
                  </w:r>
                </w:p>
                <w:p w:rsidR="002119C5" w:rsidRDefault="002119C5" w:rsidP="002119C5">
                  <w:pPr>
                    <w:jc w:val="center"/>
                    <w:rPr>
                      <w:rFonts w:cs="Calibri"/>
                      <w:b/>
                      <w:sz w:val="24"/>
                      <w:szCs w:val="24"/>
                    </w:rPr>
                  </w:pPr>
                  <w:proofErr w:type="spellStart"/>
                  <w:r>
                    <w:rPr>
                      <w:rFonts w:cs="Calibri"/>
                      <w:b/>
                      <w:sz w:val="24"/>
                      <w:szCs w:val="24"/>
                    </w:rPr>
                    <w:t>похозяйственной</w:t>
                  </w:r>
                  <w:proofErr w:type="spellEnd"/>
                  <w:r>
                    <w:rPr>
                      <w:rFonts w:cs="Calibri"/>
                      <w:b/>
                      <w:sz w:val="24"/>
                      <w:szCs w:val="24"/>
                    </w:rPr>
                    <w:t xml:space="preserve"> книги</w:t>
                  </w:r>
                </w:p>
                <w:p w:rsidR="002119C5" w:rsidRDefault="002119C5" w:rsidP="002119C5">
                  <w:pPr>
                    <w:jc w:val="center"/>
                    <w:rPr>
                      <w:rFonts w:cs="Calibri"/>
                      <w:b/>
                      <w:sz w:val="24"/>
                      <w:szCs w:val="24"/>
                    </w:rPr>
                  </w:pPr>
                </w:p>
              </w:txbxContent>
            </v:textbox>
          </v:shape>
        </w:pict>
      </w:r>
      <w:r>
        <w:pict>
          <v:shape id="_x0000_s1031" type="#_x0000_t176" style="position:absolute;margin-left:-36pt;margin-top:137.95pt;width:221.25pt;height:75.15pt;z-index:251667968">
            <v:textbox>
              <w:txbxContent>
                <w:p w:rsidR="002119C5" w:rsidRDefault="002119C5" w:rsidP="002119C5">
                  <w:pPr>
                    <w:adjustRightInd w:val="0"/>
                    <w:jc w:val="center"/>
                    <w:rPr>
                      <w:rFonts w:cs="TimesNewRomanPSMT"/>
                      <w:b/>
                    </w:rPr>
                  </w:pPr>
                  <w:r>
                    <w:rPr>
                      <w:rFonts w:cs="TimesNewRomanPSMT"/>
                      <w:b/>
                    </w:rPr>
                    <w:t>Уведомление заявителя о наличии препятствий для предоставления муниципальной услуги и предложение принять меры по их устранению</w:t>
                  </w:r>
                </w:p>
                <w:p w:rsidR="002119C5" w:rsidRDefault="002119C5" w:rsidP="002119C5"/>
              </w:txbxContent>
            </v:textbox>
          </v:shape>
        </w:pict>
      </w:r>
    </w:p>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2119C5" w:rsidRDefault="002119C5" w:rsidP="002119C5"/>
    <w:p w:rsidR="007E0AC6" w:rsidRDefault="007E0AC6"/>
    <w:sectPr w:rsidR="007E0AC6" w:rsidSect="007E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9C5"/>
    <w:rsid w:val="0011415E"/>
    <w:rsid w:val="00116734"/>
    <w:rsid w:val="00151237"/>
    <w:rsid w:val="002119C5"/>
    <w:rsid w:val="00221CD5"/>
    <w:rsid w:val="00236D02"/>
    <w:rsid w:val="00246559"/>
    <w:rsid w:val="00280526"/>
    <w:rsid w:val="002F75FE"/>
    <w:rsid w:val="003C00A5"/>
    <w:rsid w:val="00434F33"/>
    <w:rsid w:val="00477EDC"/>
    <w:rsid w:val="00706D00"/>
    <w:rsid w:val="00720C4C"/>
    <w:rsid w:val="007E0AC6"/>
    <w:rsid w:val="00832417"/>
    <w:rsid w:val="008D7C6C"/>
    <w:rsid w:val="00954CB8"/>
    <w:rsid w:val="00B47563"/>
    <w:rsid w:val="00B724B9"/>
    <w:rsid w:val="00BF2CC6"/>
    <w:rsid w:val="00C5015D"/>
    <w:rsid w:val="00E53254"/>
    <w:rsid w:val="00EC31F9"/>
    <w:rsid w:val="00E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C5"/>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19C5"/>
    <w:pPr>
      <w:keepNext/>
      <w:autoSpaceDE/>
      <w:autoSpaceDN/>
      <w:jc w:val="center"/>
      <w:outlineLvl w:val="2"/>
    </w:pPr>
    <w:rPr>
      <w:rFonts w:ascii="Bashkort" w:hAnsi="Bashkort"/>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19C5"/>
    <w:rPr>
      <w:rFonts w:ascii="Bashkort" w:eastAsia="Times New Roman" w:hAnsi="Bashkort" w:cs="Times New Roman"/>
      <w:b/>
      <w:sz w:val="24"/>
      <w:szCs w:val="20"/>
      <w:lang w:eastAsia="ru-RU"/>
    </w:rPr>
  </w:style>
  <w:style w:type="paragraph" w:customStyle="1" w:styleId="Default">
    <w:name w:val="Default"/>
    <w:rsid w:val="002119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211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2119C5"/>
    <w:pPr>
      <w:widowControl w:val="0"/>
      <w:suppressLineNumbers/>
      <w:suppressAutoHyphens/>
      <w:autoSpaceDE/>
      <w:autoSpaceDN/>
    </w:pPr>
    <w:rPr>
      <w:rFonts w:eastAsia="Lucida Sans Unicode"/>
      <w:kern w:val="2"/>
      <w:sz w:val="24"/>
      <w:szCs w:val="24"/>
    </w:rPr>
  </w:style>
  <w:style w:type="character" w:styleId="a4">
    <w:name w:val="Strong"/>
    <w:basedOn w:val="a0"/>
    <w:qFormat/>
    <w:rsid w:val="002119C5"/>
    <w:rPr>
      <w:b/>
      <w:bCs/>
    </w:rPr>
  </w:style>
  <w:style w:type="character" w:styleId="a5">
    <w:name w:val="Hyperlink"/>
    <w:basedOn w:val="a0"/>
    <w:uiPriority w:val="99"/>
    <w:semiHidden/>
    <w:unhideWhenUsed/>
    <w:rsid w:val="002119C5"/>
    <w:rPr>
      <w:color w:val="0000FF"/>
      <w:u w:val="single"/>
    </w:rPr>
  </w:style>
</w:styles>
</file>

<file path=word/webSettings.xml><?xml version="1.0" encoding="utf-8"?>
<w:webSettings xmlns:r="http://schemas.openxmlformats.org/officeDocument/2006/relationships" xmlns:w="http://schemas.openxmlformats.org/wordprocessingml/2006/main">
  <w:divs>
    <w:div w:id="1989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52;fld=134" TargetMode="External"/><Relationship Id="rId13" Type="http://schemas.openxmlformats.org/officeDocument/2006/relationships/hyperlink" Target="consultantplus://offline/ref=42FCF4704AFAAD52A4A2DE36C63B56D3917E6E4627AEBB27A217FE45A9cFREG"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main?base=LAW;n=82631;fld=13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LAW;n=114218;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dst=100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A7881D-124E-40C8-B91F-000A4029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cp:lastModifiedBy>
  <cp:revision>11</cp:revision>
  <cp:lastPrinted>2012-12-03T13:41:00Z</cp:lastPrinted>
  <dcterms:created xsi:type="dcterms:W3CDTF">2012-11-28T17:33:00Z</dcterms:created>
  <dcterms:modified xsi:type="dcterms:W3CDTF">2020-11-16T17:46:00Z</dcterms:modified>
</cp:coreProperties>
</file>