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C1" w:rsidRPr="009520C1" w:rsidRDefault="009520C1" w:rsidP="009520C1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</w:rPr>
      </w:pPr>
      <w:r w:rsidRPr="009520C1">
        <w:rPr>
          <w:rFonts w:ascii="Trebuchet MS" w:eastAsia="Times New Roman" w:hAnsi="Trebuchet MS" w:cs="Times New Roman"/>
          <w:color w:val="22252D"/>
          <w:kern w:val="36"/>
          <w:sz w:val="42"/>
          <w:szCs w:val="42"/>
        </w:rPr>
        <w:t>МУЖ И ЖЕНА — ОДНА ВЕЛИЧИНА: КАК ПЕРЕПИСЬ БУДЕТ УЧИТЫВАТЬ БРАКИ</w:t>
      </w:r>
    </w:p>
    <w:p w:rsidR="009520C1" w:rsidRPr="009520C1" w:rsidRDefault="009520C1" w:rsidP="00952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9520C1">
        <w:rPr>
          <w:rFonts w:ascii="Trebuchet MS" w:eastAsia="Times New Roman" w:hAnsi="Trebuchet MS" w:cs="Times New Roman"/>
          <w:b/>
          <w:bCs/>
          <w:color w:val="22252D"/>
          <w:sz w:val="21"/>
        </w:rPr>
        <w:t xml:space="preserve">Сколько в стране семей, где мама или папа воспитывают детей в одиночку? Сколько </w:t>
      </w:r>
      <w:proofErr w:type="spellStart"/>
      <w:r w:rsidRPr="009520C1">
        <w:rPr>
          <w:rFonts w:ascii="Trebuchet MS" w:eastAsia="Times New Roman" w:hAnsi="Trebuchet MS" w:cs="Times New Roman"/>
          <w:b/>
          <w:bCs/>
          <w:color w:val="22252D"/>
          <w:sz w:val="21"/>
        </w:rPr>
        <w:t>многопоколенных</w:t>
      </w:r>
      <w:proofErr w:type="spellEnd"/>
      <w:r w:rsidRPr="009520C1">
        <w:rPr>
          <w:rFonts w:ascii="Trebuchet MS" w:eastAsia="Times New Roman" w:hAnsi="Trebuchet MS" w:cs="Times New Roman"/>
          <w:b/>
          <w:bCs/>
          <w:color w:val="22252D"/>
          <w:sz w:val="21"/>
        </w:rPr>
        <w:t xml:space="preserve"> семей, которые включают не только пап, мам и детей, но и бабушек с дедушками? Эту информацию можно получить только при проведении переписей. В День семьи, любви и верности рассказываем, как Всероссийская перепись населения будет учитывать браки и почему по результатам переписей женщин, считающих себя замужними, оказывается больше, чем мужчин, считающих себя женатыми.</w:t>
      </w:r>
    </w:p>
    <w:p w:rsidR="009520C1" w:rsidRPr="009520C1" w:rsidRDefault="009520C1" w:rsidP="00952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Детальный анализ состава российских семей возможен только на основе данных, полученных с помощью переписи населения. Административные источники не дают представления о брачно-семейных отношениях в обществе, потому что они формировались для иных целей.</w:t>
      </w:r>
    </w:p>
    <w:p w:rsidR="009520C1" w:rsidRPr="009520C1" w:rsidRDefault="009520C1" w:rsidP="00952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Итоги последней Всероссийской переписи населения, прошедшей в 2010 году, показали, что общая численность населения в возрасте 16 лет и старше составляет 119,7 </w:t>
      </w:r>
      <w:proofErr w:type="spellStart"/>
      <w:proofErr w:type="gramStart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млн</w:t>
      </w:r>
      <w:proofErr w:type="spellEnd"/>
      <w:proofErr w:type="gramEnd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человек, в том числе 65,5 </w:t>
      </w:r>
      <w:proofErr w:type="spellStart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млн</w:t>
      </w:r>
      <w:proofErr w:type="spellEnd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женщин и 54,2 </w:t>
      </w:r>
      <w:proofErr w:type="spellStart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млн</w:t>
      </w:r>
      <w:proofErr w:type="spellEnd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мужчин. В 2010 году в зарегистрированном и незарегистрированном браке состояли 33,2 </w:t>
      </w:r>
      <w:proofErr w:type="spellStart"/>
      <w:proofErr w:type="gramStart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млн</w:t>
      </w:r>
      <w:proofErr w:type="spellEnd"/>
      <w:proofErr w:type="gramEnd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мужчин и 33,3 </w:t>
      </w:r>
      <w:proofErr w:type="spellStart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млн</w:t>
      </w:r>
      <w:proofErr w:type="spellEnd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женщин. Никогда не состояли в браке 13,2 </w:t>
      </w:r>
      <w:proofErr w:type="spellStart"/>
      <w:proofErr w:type="gramStart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млн</w:t>
      </w:r>
      <w:proofErr w:type="spellEnd"/>
      <w:proofErr w:type="gramEnd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мужчин и 10,8 </w:t>
      </w:r>
      <w:proofErr w:type="spellStart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млн</w:t>
      </w:r>
      <w:proofErr w:type="spellEnd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женщин. Официально разведенных и разошедшихся 4 </w:t>
      </w:r>
      <w:proofErr w:type="spellStart"/>
      <w:proofErr w:type="gramStart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млн</w:t>
      </w:r>
      <w:proofErr w:type="spellEnd"/>
      <w:proofErr w:type="gramEnd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и 7,6 </w:t>
      </w:r>
      <w:proofErr w:type="spellStart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млн</w:t>
      </w:r>
      <w:proofErr w:type="spellEnd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соответственно.</w:t>
      </w:r>
    </w:p>
    <w:p w:rsidR="009520C1" w:rsidRPr="009520C1" w:rsidRDefault="009520C1" w:rsidP="00952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В переписных листах будущей Всероссийской переписи населения, которая пройдет в апреле 2021 года, выделены шесть категорий брачного состояния:</w:t>
      </w:r>
    </w:p>
    <w:p w:rsidR="009520C1" w:rsidRPr="009520C1" w:rsidRDefault="009520C1" w:rsidP="00952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·         состою в зарегистрированном браке;</w:t>
      </w:r>
    </w:p>
    <w:p w:rsidR="009520C1" w:rsidRPr="009520C1" w:rsidRDefault="009520C1" w:rsidP="00952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·         состою в незарегистрированном супружеском союзе;</w:t>
      </w:r>
    </w:p>
    <w:p w:rsidR="009520C1" w:rsidRPr="009520C1" w:rsidRDefault="009520C1" w:rsidP="00952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·         разведе</w:t>
      </w:r>
      <w:proofErr w:type="gramStart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н(</w:t>
      </w:r>
      <w:proofErr w:type="gramEnd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а) официально (развод зарегистрирован);</w:t>
      </w:r>
    </w:p>
    <w:p w:rsidR="009520C1" w:rsidRPr="009520C1" w:rsidRDefault="009520C1" w:rsidP="00952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·         разошелс</w:t>
      </w:r>
      <w:proofErr w:type="gramStart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я(</w:t>
      </w:r>
      <w:proofErr w:type="spellStart"/>
      <w:proofErr w:type="gramEnd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лась</w:t>
      </w:r>
      <w:proofErr w:type="spellEnd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);</w:t>
      </w:r>
    </w:p>
    <w:p w:rsidR="009520C1" w:rsidRPr="009520C1" w:rsidRDefault="009520C1" w:rsidP="00952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·         вдовец, вдова;</w:t>
      </w:r>
    </w:p>
    <w:p w:rsidR="009520C1" w:rsidRPr="009520C1" w:rsidRDefault="009520C1" w:rsidP="00952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·         никогда не состоя</w:t>
      </w:r>
      <w:proofErr w:type="gramStart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л(</w:t>
      </w:r>
      <w:proofErr w:type="gramEnd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а) в браке, супружеском союзе.</w:t>
      </w:r>
    </w:p>
    <w:p w:rsidR="009520C1" w:rsidRPr="009520C1" w:rsidRDefault="009520C1" w:rsidP="00952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Данные по незарегистрированным бракам можно получить только в результате переписей населения, ведь при их проведении спрашивают не о юридическом, а о фактическом состоянии в браке по самоопределению. Интересно, что женщины, состоящие в партнерских отношениях, чаще считают себя замужними, а мужчины в подобном союзе — холостяками. Этот феномен замечен во многих странах при проведении переписей населения. Эксперты полагают, что здесь сказывается различие в мужской и женской психологии, а может, и логике.</w:t>
      </w:r>
    </w:p>
    <w:p w:rsidR="009520C1" w:rsidRPr="009520C1" w:rsidRDefault="009520C1" w:rsidP="00952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Российские семьи постоянно меняются, но, несмотря на тенденцию снижения уровня зарегистрированных браков, основная часть населения по-прежнему стремится оформить отношения официально. По данным переписи 2010 года, число супружеских пар (находящихся в зарегистрированном и незарегистрированном браке) составило 33 млн. Из общего числа супружеских пар в незарегистрированном браке состояли 4,4 </w:t>
      </w:r>
      <w:proofErr w:type="spellStart"/>
      <w:proofErr w:type="gramStart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млн</w:t>
      </w:r>
      <w:proofErr w:type="spellEnd"/>
      <w:proofErr w:type="gramEnd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, или 13%.</w:t>
      </w:r>
    </w:p>
    <w:p w:rsidR="009520C1" w:rsidRPr="009520C1" w:rsidRDefault="009520C1" w:rsidP="00952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Государственные социальные программы, типы и размеры льгот зависят от результатов переписи населения. Например, госпрограмма поддержки семей с детьми за счет материнского капитала была запущена после анализа данных переписи населения 2002 года.</w:t>
      </w:r>
    </w:p>
    <w:p w:rsidR="009520C1" w:rsidRPr="009520C1" w:rsidRDefault="009520C1" w:rsidP="00952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lastRenderedPageBreak/>
        <w:t xml:space="preserve">Ранее планировалось, что основной этап Всероссийской переписи населения пройдет с 1 по 31 октября 2020 года. В связи с эпидемиологической ситуацией Росстат выступил с предложением перенести перепись населения на 2021 год. 27 июня нынешнего года председатель правительства России Михаил </w:t>
      </w:r>
      <w:proofErr w:type="spellStart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Мишустин</w:t>
      </w:r>
      <w:proofErr w:type="spellEnd"/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подписал постановление о переносе переписи на апрель 2021 года.</w:t>
      </w:r>
    </w:p>
    <w:p w:rsidR="009520C1" w:rsidRPr="009520C1" w:rsidRDefault="009520C1" w:rsidP="00952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 </w:t>
      </w:r>
    </w:p>
    <w:p w:rsidR="009520C1" w:rsidRPr="009520C1" w:rsidRDefault="009520C1" w:rsidP="00952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9520C1">
        <w:rPr>
          <w:rFonts w:ascii="Trebuchet MS" w:eastAsia="Times New Roman" w:hAnsi="Trebuchet MS" w:cs="Times New Roman"/>
          <w:i/>
          <w:iCs/>
          <w:color w:val="22252D"/>
          <w:sz w:val="21"/>
        </w:rPr>
        <w:t>Всероссийская перепись населения пройдет</w:t>
      </w:r>
      <w:r w:rsidRPr="009520C1">
        <w:rPr>
          <w:rFonts w:ascii="Trebuchet MS" w:eastAsia="Times New Roman" w:hAnsi="Trebuchet MS" w:cs="Times New Roman"/>
          <w:color w:val="22252D"/>
          <w:sz w:val="21"/>
          <w:szCs w:val="21"/>
        </w:rPr>
        <w:t> </w:t>
      </w:r>
      <w:r w:rsidRPr="009520C1">
        <w:rPr>
          <w:rFonts w:ascii="Trebuchet MS" w:eastAsia="Times New Roman" w:hAnsi="Trebuchet MS" w:cs="Times New Roman"/>
          <w:i/>
          <w:iCs/>
          <w:color w:val="22252D"/>
          <w:sz w:val="21"/>
        </w:rPr>
        <w:t xml:space="preserve">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9520C1">
        <w:rPr>
          <w:rFonts w:ascii="Trebuchet MS" w:eastAsia="Times New Roman" w:hAnsi="Trebuchet MS" w:cs="Times New Roman"/>
          <w:i/>
          <w:iCs/>
          <w:color w:val="22252D"/>
          <w:sz w:val="21"/>
        </w:rPr>
        <w:t>Госуслуг</w:t>
      </w:r>
      <w:proofErr w:type="spellEnd"/>
      <w:r w:rsidRPr="009520C1">
        <w:rPr>
          <w:rFonts w:ascii="Trebuchet MS" w:eastAsia="Times New Roman" w:hAnsi="Trebuchet MS" w:cs="Times New Roman"/>
          <w:i/>
          <w:iCs/>
          <w:color w:val="22252D"/>
          <w:sz w:val="21"/>
        </w:rPr>
        <w:t xml:space="preserve"> (</w:t>
      </w:r>
      <w:proofErr w:type="spellStart"/>
      <w:r w:rsidRPr="009520C1">
        <w:rPr>
          <w:rFonts w:ascii="Trebuchet MS" w:eastAsia="Times New Roman" w:hAnsi="Trebuchet MS" w:cs="Times New Roman"/>
          <w:i/>
          <w:iCs/>
          <w:color w:val="22252D"/>
          <w:sz w:val="21"/>
        </w:rPr>
        <w:t>Gosuslugi.ru</w:t>
      </w:r>
      <w:proofErr w:type="spellEnd"/>
      <w:r w:rsidRPr="009520C1">
        <w:rPr>
          <w:rFonts w:ascii="Trebuchet MS" w:eastAsia="Times New Roman" w:hAnsi="Trebuchet MS" w:cs="Times New Roman"/>
          <w:i/>
          <w:iCs/>
          <w:color w:val="22252D"/>
          <w:sz w:val="21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3168C9" w:rsidRDefault="003168C9"/>
    <w:sectPr w:rsidR="003168C9" w:rsidSect="00EA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0C1"/>
    <w:rsid w:val="003168C9"/>
    <w:rsid w:val="009520C1"/>
    <w:rsid w:val="00EA031B"/>
    <w:rsid w:val="00F6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1B"/>
  </w:style>
  <w:style w:type="paragraph" w:styleId="1">
    <w:name w:val="heading 1"/>
    <w:basedOn w:val="a"/>
    <w:link w:val="10"/>
    <w:uiPriority w:val="9"/>
    <w:qFormat/>
    <w:rsid w:val="00952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0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info-value">
    <w:name w:val="news__info-value"/>
    <w:basedOn w:val="a0"/>
    <w:rsid w:val="009520C1"/>
  </w:style>
  <w:style w:type="paragraph" w:styleId="a3">
    <w:name w:val="Normal (Web)"/>
    <w:basedOn w:val="a"/>
    <w:uiPriority w:val="99"/>
    <w:semiHidden/>
    <w:unhideWhenUsed/>
    <w:rsid w:val="0095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20C1"/>
    <w:rPr>
      <w:b/>
      <w:bCs/>
    </w:rPr>
  </w:style>
  <w:style w:type="character" w:styleId="a5">
    <w:name w:val="Emphasis"/>
    <w:basedOn w:val="a0"/>
    <w:uiPriority w:val="20"/>
    <w:qFormat/>
    <w:rsid w:val="009520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977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884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Company>1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2020-12-03T05:25:00Z</dcterms:created>
  <dcterms:modified xsi:type="dcterms:W3CDTF">2020-12-03T05:28:00Z</dcterms:modified>
</cp:coreProperties>
</file>