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8" w:rsidRPr="00485FA8" w:rsidRDefault="00485FA8" w:rsidP="00485FA8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</w:pPr>
      <w:r w:rsidRPr="00485FA8"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  <w:t>ЖДИТЕ В АПРЕЛЕ: ВРЕМЯ, ФОРМАТ И «ФИШКИ» БУДУЩЕЙ ПЕРЕПИСИ</w:t>
      </w:r>
    </w:p>
    <w:p w:rsidR="00485FA8" w:rsidRPr="00485FA8" w:rsidRDefault="00485FA8" w:rsidP="0048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Еще 60 лет назад население Земли составляло 3 </w:t>
      </w:r>
      <w:proofErr w:type="spellStart"/>
      <w:proofErr w:type="gramStart"/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>млрд</w:t>
      </w:r>
      <w:proofErr w:type="spellEnd"/>
      <w:proofErr w:type="gramEnd"/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 человек. А 11 июля 1987 года родился уже 5-миллиардный житель планеты. По инициативе ООН в этот день отмечается Всемирный день народонаселения. К настоящему моменту население планеты достигло 7,8 </w:t>
      </w:r>
      <w:proofErr w:type="spellStart"/>
      <w:proofErr w:type="gramStart"/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>млрд</w:t>
      </w:r>
      <w:proofErr w:type="spellEnd"/>
      <w:proofErr w:type="gramEnd"/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 человек. А сколько человек живет в России? Каков национальный состав населения страны, его структура по полу, возрасту, состоянию в браке? Ответы на эти и другие вопросы даст Всероссийская перепись населения. Рассказываем, когда она пройдет, почему ее новый формат перевернет представление о </w:t>
      </w:r>
      <w:proofErr w:type="gramStart"/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>статистике</w:t>
      </w:r>
      <w:proofErr w:type="gramEnd"/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 и </w:t>
      </w:r>
      <w:proofErr w:type="gramStart"/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>какие</w:t>
      </w:r>
      <w:proofErr w:type="gramEnd"/>
      <w:r w:rsidRPr="00485FA8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 «фишки» заинтересуют россиян.</w:t>
      </w:r>
    </w:p>
    <w:p w:rsidR="00485FA8" w:rsidRPr="00485FA8" w:rsidRDefault="00485FA8" w:rsidP="0048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В 2020 году переписи планировали провести 50 государств мира общей численностью населения 3 миллиарда человек. Но пандемия смешала планы статистиков. Из-за эпидемиологической ситуации власти ряда стран объявили об изменении сроков проведения переписей.</w:t>
      </w:r>
    </w:p>
    <w:p w:rsidR="00485FA8" w:rsidRPr="00485FA8" w:rsidRDefault="00485FA8" w:rsidP="0048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В связи с общими ограничительными мерами Росстат предложил перенести сроки ранее запланированной на октябрь 2020 года Всероссийской переписи населения. 27 июня этого года председатель правительства России Михаил </w:t>
      </w:r>
      <w:proofErr w:type="spellStart"/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Мишустин</w:t>
      </w:r>
      <w:proofErr w:type="spellEnd"/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подписал постановление о переносе переписи на апрель 2021 года. Благодаря переносу переписи на полгода помехи в периодичности главного статистического события десятилетия будут сведены к минимуму. Ведь только всеобщие, проведенные с четкой периодичностью и по единой методологии переписи населения позволяют получать сравнительные данные и прослеживать демографические тенденции.</w:t>
      </w:r>
    </w:p>
    <w:p w:rsidR="00485FA8" w:rsidRPr="00485FA8" w:rsidRDefault="00485FA8" w:rsidP="0048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Итак, предстоящая Всероссийская перепись населения пройдет с 1 по 30 апреля 2021 года. Она затронет все регионы страны, даже самые маленькие и отдаленные населенные пункты. Так, перепись населения на труднодоступных территориях пройдет с 1 октября 2020 года по 30 июня 2021 года.</w:t>
      </w:r>
    </w:p>
    <w:p w:rsidR="00485FA8" w:rsidRPr="00485FA8" w:rsidRDefault="00485FA8" w:rsidP="0048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Будущая перепись населения станет первой в истории России цифровой переписью. Каждый переписчик получит планшет со специальным программным обеспечением: электронным переписным листом, а также технологиями, обеспечивающими безопасность хранения данных. Применение электронных устройств позволит уменьшить число ошибок и ускорить обработку информации. На предприятиях в Москве и Ивановской области уже стартовало производство 360 тысяч планшетов для переписи. Первая партия планшетов поступит статистикам уже в сентябре для переписи населения на труднодоступных территориях.</w:t>
      </w:r>
    </w:p>
    <w:p w:rsidR="00485FA8" w:rsidRPr="00485FA8" w:rsidRDefault="00485FA8" w:rsidP="0048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Благодаря новым технологиям перепись из рутинного мероприятия превратится </w:t>
      </w:r>
      <w:proofErr w:type="gramStart"/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в</w:t>
      </w:r>
      <w:proofErr w:type="gramEnd"/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увлекательную </w:t>
      </w:r>
      <w:proofErr w:type="spellStart"/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онлайн-игру</w:t>
      </w:r>
      <w:proofErr w:type="spellEnd"/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. Теперь совсем не обязательно тратить свое время на общение с переписчиком — электронные переписные листы на портале «</w:t>
      </w:r>
      <w:proofErr w:type="spellStart"/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Госуслуги</w:t>
      </w:r>
      <w:proofErr w:type="spellEnd"/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» можно заполнить самостоятельно в любое удобное время. Интернет-перепись станет настоящей «фишкой» будущей переписи.</w:t>
      </w:r>
    </w:p>
    <w:p w:rsidR="00485FA8" w:rsidRPr="00485FA8" w:rsidRDefault="00485FA8" w:rsidP="0048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485FA8">
        <w:rPr>
          <w:rFonts w:ascii="Trebuchet MS" w:eastAsia="Times New Roman" w:hAnsi="Trebuchet MS" w:cs="Times New Roman"/>
          <w:color w:val="22252D"/>
          <w:sz w:val="21"/>
          <w:szCs w:val="21"/>
        </w:rPr>
        <w:t>Предварительные итоги будущей Всероссийской переписи населения подведут в октябре 2021 года. Окончательные итоги будут официально опубликованы в IV квартале 2022 года</w:t>
      </w:r>
      <w:r>
        <w:rPr>
          <w:rFonts w:ascii="Trebuchet MS" w:eastAsia="Times New Roman" w:hAnsi="Trebuchet MS" w:cs="Times New Roman"/>
          <w:color w:val="22252D"/>
          <w:sz w:val="21"/>
          <w:szCs w:val="21"/>
        </w:rPr>
        <w:t>.</w:t>
      </w:r>
    </w:p>
    <w:p w:rsidR="00F1646C" w:rsidRPr="00485FA8" w:rsidRDefault="00485FA8" w:rsidP="0048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485FA8">
        <w:rPr>
          <w:rFonts w:ascii="Trebuchet MS" w:eastAsia="Times New Roman" w:hAnsi="Trebuchet MS" w:cs="Times New Roman"/>
          <w:i/>
          <w:iCs/>
          <w:color w:val="22252D"/>
          <w:sz w:val="21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485FA8">
        <w:rPr>
          <w:rFonts w:ascii="Trebuchet MS" w:eastAsia="Times New Roman" w:hAnsi="Trebuchet MS" w:cs="Times New Roman"/>
          <w:i/>
          <w:iCs/>
          <w:color w:val="22252D"/>
          <w:sz w:val="21"/>
        </w:rPr>
        <w:t>Госуслуг</w:t>
      </w:r>
      <w:proofErr w:type="spellEnd"/>
      <w:r w:rsidRPr="00485FA8">
        <w:rPr>
          <w:rFonts w:ascii="Trebuchet MS" w:eastAsia="Times New Roman" w:hAnsi="Trebuchet MS" w:cs="Times New Roman"/>
          <w:i/>
          <w:iCs/>
          <w:color w:val="22252D"/>
          <w:sz w:val="21"/>
        </w:rPr>
        <w:t xml:space="preserve"> (</w:t>
      </w:r>
      <w:proofErr w:type="spellStart"/>
      <w:r w:rsidRPr="00485FA8">
        <w:rPr>
          <w:rFonts w:ascii="Trebuchet MS" w:eastAsia="Times New Roman" w:hAnsi="Trebuchet MS" w:cs="Times New Roman"/>
          <w:i/>
          <w:iCs/>
          <w:color w:val="22252D"/>
          <w:sz w:val="21"/>
        </w:rPr>
        <w:t>Gosuslugi.ru</w:t>
      </w:r>
      <w:proofErr w:type="spellEnd"/>
      <w:r w:rsidRPr="00485FA8">
        <w:rPr>
          <w:rFonts w:ascii="Trebuchet MS" w:eastAsia="Times New Roman" w:hAnsi="Trebuchet MS" w:cs="Times New Roman"/>
          <w:i/>
          <w:iCs/>
          <w:color w:val="22252D"/>
          <w:sz w:val="21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sectPr w:rsidR="00F1646C" w:rsidRPr="0048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FA8"/>
    <w:rsid w:val="00485FA8"/>
    <w:rsid w:val="00F1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485FA8"/>
  </w:style>
  <w:style w:type="paragraph" w:styleId="a3">
    <w:name w:val="Normal (Web)"/>
    <w:basedOn w:val="a"/>
    <w:uiPriority w:val="99"/>
    <w:semiHidden/>
    <w:unhideWhenUsed/>
    <w:rsid w:val="0048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FA8"/>
    <w:rPr>
      <w:b/>
      <w:bCs/>
    </w:rPr>
  </w:style>
  <w:style w:type="character" w:styleId="a5">
    <w:name w:val="Emphasis"/>
    <w:basedOn w:val="a0"/>
    <w:uiPriority w:val="20"/>
    <w:qFormat/>
    <w:rsid w:val="00485F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84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07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Company>1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2020-12-03T05:26:00Z</dcterms:created>
  <dcterms:modified xsi:type="dcterms:W3CDTF">2020-12-03T05:27:00Z</dcterms:modified>
</cp:coreProperties>
</file>