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5D" w:rsidRPr="007E365D" w:rsidRDefault="007E365D" w:rsidP="007E365D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</w:pPr>
      <w:r w:rsidRPr="007E365D"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  <w:t>Запущен официальный сайт Всероссийской переписи населения 2020 года</w:t>
      </w:r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E365D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Запущен официальный сайт Всероссийской переписи населения 2020 года (ВПН-2020). Яркий </w:t>
      </w:r>
      <w:proofErr w:type="spellStart"/>
      <w:r w:rsidRPr="007E365D">
        <w:rPr>
          <w:rFonts w:ascii="Trebuchet MS" w:eastAsia="Times New Roman" w:hAnsi="Trebuchet MS" w:cs="Times New Roman"/>
          <w:b/>
          <w:bCs/>
          <w:color w:val="22252D"/>
          <w:sz w:val="21"/>
        </w:rPr>
        <w:t>мультимедийный</w:t>
      </w:r>
      <w:proofErr w:type="spellEnd"/>
      <w:r w:rsidRPr="007E365D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 ресурс будет знакомить посетителей с ходом подготовки и проведения переписи. Рассказываем, из чего состоит главная информационная площадка ВПН-2020.</w:t>
      </w:r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Хотите знать все о переписи населения? Теперь для этого есть ресурс </w:t>
      </w:r>
      <w:hyperlink r:id="rId4" w:history="1">
        <w:r w:rsidRPr="007E365D">
          <w:rPr>
            <w:rFonts w:ascii="Trebuchet MS" w:eastAsia="Times New Roman" w:hAnsi="Trebuchet MS" w:cs="Times New Roman"/>
            <w:color w:val="2B76B2"/>
            <w:sz w:val="21"/>
            <w:u w:val="single"/>
          </w:rPr>
          <w:t>www.strana2020.ru</w:t>
        </w:r>
      </w:hyperlink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, где собрана вся информация о том, как будет проходить Всероссийская перепись населения 2020 года, что нужно знать о ней каждому жителю России как новые технологии перевернули наше представление о статистике.</w:t>
      </w:r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Театр, как известно, начинается с вешалки, а сайт ВПН-2020 — с раздела «Новости». В нем постоянно публикуется самая свежая и актуальная информация: сообщения, пресс-релизы, анонсы предстоящих событий, а также </w:t>
      </w:r>
      <w:proofErr w:type="gramStart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комментарии руководителей Росстата</w:t>
      </w:r>
      <w:proofErr w:type="gramEnd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и экспертов. Наиболее интересные статьи о переписи, вышедшие в СМИ, находятся в разделе «Публикации». Библиотека материалов о переписи 2020 года постоянно пополняется.</w:t>
      </w:r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Будущая перепись пройдет в новом цифровом формате, поэтому при создании сайта особое внимание уделялось его </w:t>
      </w:r>
      <w:proofErr w:type="spellStart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мультимедийной</w:t>
      </w:r>
      <w:proofErr w:type="spellEnd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составляющей. В соответствующем разделе собраны фото- и видеоматериалы официальных мероприятий ВПН-2020. Все фотографии раздела доступны для скачивания и использования в публикациях. Также в разделе собраны видеоролики, объясняющие значение переписи, ее механизм и основные термины (почему перепись важна для будущего страны, как пройдет первая российская цифровая перепись, почему не стоит бояться за конфиденциальность личных сведений, что такое домохозяйство и т.д.).</w:t>
      </w:r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Новый ресурс не просто информирует о ходе переписи, но и предоставляет посетителям возможность самим принять участие в главном статистическом событии десятилетия. Поэтому уже </w:t>
      </w:r>
      <w:proofErr w:type="spellStart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скорона</w:t>
      </w:r>
      <w:proofErr w:type="spellEnd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</w:t>
      </w:r>
      <w:proofErr w:type="gramStart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сайте</w:t>
      </w:r>
      <w:proofErr w:type="gramEnd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</w:t>
      </w:r>
      <w:proofErr w:type="spellStart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появитсяраздел</w:t>
      </w:r>
      <w:proofErr w:type="spellEnd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«Конкурсы и викторины», где можно будет найти информацию о конкурсе на выбор талисмана ВПН-2020, конкурсе детского рисунка на тему переписи, конкурсах фотографий и видеороликов, а также о викторине, посвященной Всероссийской переписи населения. Любители творческих состязаний смогут зарегистрироваться и получить доступ к личному кабинету. С помощью него можно будет отправлять свои </w:t>
      </w:r>
      <w:proofErr w:type="gramStart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работы</w:t>
      </w:r>
      <w:proofErr w:type="gramEnd"/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и голосовать за понравившихся конкурсантов.</w:t>
      </w:r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В разделе «Хочу стать переписчиком» можно ознакомиться с информацией об условиях работы во время переписи, а также найти ссылки на страницы региональных подразделений Росстата. Кроме того, на сайте собраны все законодательные и нормативные документы, касающиеся Всероссийской переписи населения 2020 года.</w:t>
      </w:r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E365D">
        <w:rPr>
          <w:rFonts w:ascii="Trebuchet MS" w:eastAsia="Times New Roman" w:hAnsi="Trebuchet MS" w:cs="Times New Roman"/>
          <w:i/>
          <w:iCs/>
          <w:color w:val="22252D"/>
          <w:sz w:val="21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</w:t>
      </w:r>
      <w:proofErr w:type="spellStart"/>
      <w:r w:rsidRPr="007E365D">
        <w:rPr>
          <w:rFonts w:ascii="Trebuchet MS" w:eastAsia="Times New Roman" w:hAnsi="Trebuchet MS" w:cs="Times New Roman"/>
          <w:i/>
          <w:iCs/>
          <w:color w:val="22252D"/>
          <w:sz w:val="21"/>
        </w:rPr>
        <w:t>Gosuslugi.ru</w:t>
      </w:r>
      <w:proofErr w:type="spellEnd"/>
      <w:r w:rsidRPr="007E365D">
        <w:rPr>
          <w:rFonts w:ascii="Trebuchet MS" w:eastAsia="Times New Roman" w:hAnsi="Trebuchet MS" w:cs="Times New Roman"/>
          <w:i/>
          <w:iCs/>
          <w:color w:val="22252D"/>
          <w:sz w:val="21"/>
        </w:rPr>
        <w:t>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proofErr w:type="spellStart"/>
      <w:r w:rsidRPr="007E365D">
        <w:rPr>
          <w:rFonts w:ascii="Trebuchet MS" w:eastAsia="Times New Roman" w:hAnsi="Trebuchet MS" w:cs="Times New Roman"/>
          <w:b/>
          <w:bCs/>
          <w:color w:val="22252D"/>
          <w:sz w:val="21"/>
        </w:rPr>
        <w:t>Медиаофис</w:t>
      </w:r>
      <w:proofErr w:type="spellEnd"/>
      <w:r w:rsidRPr="007E365D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 ВПН-2020</w:t>
      </w:r>
    </w:p>
    <w:p w:rsidR="007E365D" w:rsidRPr="007E365D" w:rsidRDefault="00593A96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hyperlink r:id="rId5" w:history="1">
        <w:r w:rsidR="007E365D" w:rsidRPr="007E365D">
          <w:rPr>
            <w:rFonts w:ascii="Trebuchet MS" w:eastAsia="Times New Roman" w:hAnsi="Trebuchet MS" w:cs="Times New Roman"/>
            <w:color w:val="2B76B2"/>
            <w:sz w:val="21"/>
            <w:u w:val="single"/>
          </w:rPr>
          <w:t>media@strana2020.ru</w:t>
        </w:r>
      </w:hyperlink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E365D">
        <w:rPr>
          <w:rFonts w:ascii="Trebuchet MS" w:eastAsia="Times New Roman" w:hAnsi="Trebuchet MS" w:cs="Times New Roman"/>
          <w:color w:val="22252D"/>
          <w:sz w:val="21"/>
          <w:szCs w:val="21"/>
        </w:rPr>
        <w:t>+7 (495) 933-31-94</w:t>
      </w:r>
    </w:p>
    <w:p w:rsidR="007E365D" w:rsidRPr="007E365D" w:rsidRDefault="007E365D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7E365D">
        <w:rPr>
          <w:rFonts w:ascii="Trebuchet MS" w:eastAsia="Times New Roman" w:hAnsi="Trebuchet MS" w:cs="Times New Roman"/>
          <w:b/>
          <w:bCs/>
          <w:color w:val="22252D"/>
          <w:sz w:val="21"/>
        </w:rPr>
        <w:lastRenderedPageBreak/>
        <w:t>Сообщества ВПН-2020 в социальных сетях:</w:t>
      </w:r>
    </w:p>
    <w:p w:rsidR="007E365D" w:rsidRPr="007E365D" w:rsidRDefault="00593A96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hyperlink r:id="rId6" w:history="1">
        <w:r w:rsidR="007E365D" w:rsidRPr="007E365D">
          <w:rPr>
            <w:rFonts w:ascii="Trebuchet MS" w:eastAsia="Times New Roman" w:hAnsi="Trebuchet MS" w:cs="Times New Roman"/>
            <w:color w:val="2B76B2"/>
            <w:sz w:val="21"/>
            <w:u w:val="single"/>
          </w:rPr>
          <w:t>https://www.facebook.com/strana2020</w:t>
        </w:r>
      </w:hyperlink>
    </w:p>
    <w:p w:rsidR="007E365D" w:rsidRPr="007E365D" w:rsidRDefault="00593A96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hyperlink r:id="rId7" w:history="1">
        <w:r w:rsidR="007E365D" w:rsidRPr="007E365D">
          <w:rPr>
            <w:rFonts w:ascii="Trebuchet MS" w:eastAsia="Times New Roman" w:hAnsi="Trebuchet MS" w:cs="Times New Roman"/>
            <w:color w:val="2B76B2"/>
            <w:sz w:val="21"/>
            <w:u w:val="single"/>
          </w:rPr>
          <w:t>https://vk.com/strana2020</w:t>
        </w:r>
      </w:hyperlink>
    </w:p>
    <w:p w:rsidR="007E365D" w:rsidRPr="007E365D" w:rsidRDefault="00593A96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hyperlink r:id="rId8" w:history="1">
        <w:r w:rsidR="007E365D" w:rsidRPr="007E365D">
          <w:rPr>
            <w:rFonts w:ascii="Trebuchet MS" w:eastAsia="Times New Roman" w:hAnsi="Trebuchet MS" w:cs="Times New Roman"/>
            <w:color w:val="2B76B2"/>
            <w:sz w:val="21"/>
            <w:u w:val="single"/>
          </w:rPr>
          <w:t>https://ok.ru/strana2020</w:t>
        </w:r>
      </w:hyperlink>
    </w:p>
    <w:p w:rsidR="007E365D" w:rsidRPr="007E365D" w:rsidRDefault="00593A96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hyperlink r:id="rId9" w:history="1">
        <w:r w:rsidR="007E365D" w:rsidRPr="007E365D">
          <w:rPr>
            <w:rFonts w:ascii="Trebuchet MS" w:eastAsia="Times New Roman" w:hAnsi="Trebuchet MS" w:cs="Times New Roman"/>
            <w:color w:val="2B76B2"/>
            <w:sz w:val="21"/>
            <w:u w:val="single"/>
          </w:rPr>
          <w:t>https://www.instagram.com/strana2020</w:t>
        </w:r>
      </w:hyperlink>
    </w:p>
    <w:p w:rsidR="007E365D" w:rsidRPr="007E365D" w:rsidRDefault="00593A96" w:rsidP="007E3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hyperlink r:id="rId10" w:history="1">
        <w:proofErr w:type="spellStart"/>
        <w:r w:rsidR="007E365D" w:rsidRPr="007E365D">
          <w:rPr>
            <w:rFonts w:ascii="Trebuchet MS" w:eastAsia="Times New Roman" w:hAnsi="Trebuchet MS" w:cs="Times New Roman"/>
            <w:color w:val="2B76B2"/>
            <w:sz w:val="21"/>
            <w:u w:val="single"/>
          </w:rPr>
          <w:t>youtube.com</w:t>
        </w:r>
        <w:proofErr w:type="spellEnd"/>
      </w:hyperlink>
    </w:p>
    <w:p w:rsidR="00BA65DB" w:rsidRDefault="00BA65DB"/>
    <w:sectPr w:rsidR="00BA65DB" w:rsidSect="0059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65D"/>
    <w:rsid w:val="00593A96"/>
    <w:rsid w:val="007E365D"/>
    <w:rsid w:val="00BA65DB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96"/>
  </w:style>
  <w:style w:type="paragraph" w:styleId="1">
    <w:name w:val="heading 1"/>
    <w:basedOn w:val="a"/>
    <w:link w:val="10"/>
    <w:uiPriority w:val="9"/>
    <w:qFormat/>
    <w:rsid w:val="007E3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7E365D"/>
  </w:style>
  <w:style w:type="paragraph" w:styleId="a3">
    <w:name w:val="Normal (Web)"/>
    <w:basedOn w:val="a"/>
    <w:uiPriority w:val="99"/>
    <w:semiHidden/>
    <w:unhideWhenUsed/>
    <w:rsid w:val="007E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65D"/>
    <w:rPr>
      <w:b/>
      <w:bCs/>
    </w:rPr>
  </w:style>
  <w:style w:type="character" w:styleId="a5">
    <w:name w:val="Hyperlink"/>
    <w:basedOn w:val="a0"/>
    <w:uiPriority w:val="99"/>
    <w:semiHidden/>
    <w:unhideWhenUsed/>
    <w:rsid w:val="007E365D"/>
    <w:rPr>
      <w:color w:val="0000FF"/>
      <w:u w:val="single"/>
    </w:rPr>
  </w:style>
  <w:style w:type="character" w:styleId="a6">
    <w:name w:val="Emphasis"/>
    <w:basedOn w:val="a0"/>
    <w:uiPriority w:val="20"/>
    <w:qFormat/>
    <w:rsid w:val="007E36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11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17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trana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trana2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trana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dia@strana2020.ru" TargetMode="External"/><Relationship Id="rId10" Type="http://schemas.openxmlformats.org/officeDocument/2006/relationships/hyperlink" Target="https://www.youtube.com/channel/UCgTKw3dQVvCVGJuHqiWG5Zg" TargetMode="External"/><Relationship Id="rId4" Type="http://schemas.openxmlformats.org/officeDocument/2006/relationships/hyperlink" Target="http://www.strana2020.ru/" TargetMode="External"/><Relationship Id="rId9" Type="http://schemas.openxmlformats.org/officeDocument/2006/relationships/hyperlink" Target="https://www.instagram.com/strana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>1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2020-12-03T05:19:00Z</dcterms:created>
  <dcterms:modified xsi:type="dcterms:W3CDTF">2020-12-03T05:28:00Z</dcterms:modified>
</cp:coreProperties>
</file>