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5D" w:rsidRPr="007E365D" w:rsidRDefault="007E365D" w:rsidP="007E365D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</w:rPr>
      </w:pPr>
      <w:r w:rsidRPr="007E365D">
        <w:rPr>
          <w:rFonts w:ascii="Trebuchet MS" w:eastAsia="Times New Roman" w:hAnsi="Trebuchet MS" w:cs="Times New Roman"/>
          <w:color w:val="22252D"/>
          <w:kern w:val="36"/>
          <w:sz w:val="42"/>
          <w:szCs w:val="42"/>
        </w:rPr>
        <w:t>Запущен официальный сайт Всероссийской переписи населения 2020 года</w:t>
      </w:r>
    </w:p>
    <w:p w:rsidR="007E365D" w:rsidRPr="007E365D" w:rsidRDefault="007E365D" w:rsidP="007E36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E365D">
        <w:rPr>
          <w:rFonts w:ascii="Trebuchet MS" w:eastAsia="Times New Roman" w:hAnsi="Trebuchet MS" w:cs="Times New Roman"/>
          <w:b/>
          <w:bCs/>
          <w:color w:val="22252D"/>
          <w:sz w:val="21"/>
        </w:rPr>
        <w:t xml:space="preserve">Запущен официальный сайт Всероссийской переписи населения 2020 года (ВПН-2020). Яркий </w:t>
      </w:r>
      <w:proofErr w:type="spellStart"/>
      <w:r w:rsidRPr="007E365D">
        <w:rPr>
          <w:rFonts w:ascii="Trebuchet MS" w:eastAsia="Times New Roman" w:hAnsi="Trebuchet MS" w:cs="Times New Roman"/>
          <w:b/>
          <w:bCs/>
          <w:color w:val="22252D"/>
          <w:sz w:val="21"/>
        </w:rPr>
        <w:t>мультимедийный</w:t>
      </w:r>
      <w:proofErr w:type="spellEnd"/>
      <w:r w:rsidRPr="007E365D">
        <w:rPr>
          <w:rFonts w:ascii="Trebuchet MS" w:eastAsia="Times New Roman" w:hAnsi="Trebuchet MS" w:cs="Times New Roman"/>
          <w:b/>
          <w:bCs/>
          <w:color w:val="22252D"/>
          <w:sz w:val="21"/>
        </w:rPr>
        <w:t xml:space="preserve"> ресурс будет знакомить посетителей с ходом подготовки и проведения переписи. Рассказываем, из чего состоит главная информационная площадка ВПН-2020.</w:t>
      </w:r>
    </w:p>
    <w:p w:rsidR="007E365D" w:rsidRPr="007E365D" w:rsidRDefault="007E365D" w:rsidP="007E36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E365D">
        <w:rPr>
          <w:rFonts w:ascii="Trebuchet MS" w:eastAsia="Times New Roman" w:hAnsi="Trebuchet MS" w:cs="Times New Roman"/>
          <w:color w:val="22252D"/>
          <w:sz w:val="21"/>
          <w:szCs w:val="21"/>
        </w:rPr>
        <w:t>Хотите знать все о переписи населения? Теперь для этого есть ресурс </w:t>
      </w:r>
      <w:hyperlink r:id="rId4" w:history="1">
        <w:r w:rsidRPr="007E365D">
          <w:rPr>
            <w:rFonts w:ascii="Trebuchet MS" w:eastAsia="Times New Roman" w:hAnsi="Trebuchet MS" w:cs="Times New Roman"/>
            <w:color w:val="2B76B2"/>
            <w:sz w:val="21"/>
            <w:u w:val="single"/>
          </w:rPr>
          <w:t>www.strana2020.ru</w:t>
        </w:r>
      </w:hyperlink>
      <w:r w:rsidRPr="007E365D">
        <w:rPr>
          <w:rFonts w:ascii="Trebuchet MS" w:eastAsia="Times New Roman" w:hAnsi="Trebuchet MS" w:cs="Times New Roman"/>
          <w:color w:val="22252D"/>
          <w:sz w:val="21"/>
          <w:szCs w:val="21"/>
        </w:rPr>
        <w:t>, где собрана вся информация о том, как будет проходить Всероссийская перепись населения 2020 года, что нужно знать о ней каждому жителю России как новые технологии перевернули наше представление о статистике.</w:t>
      </w:r>
    </w:p>
    <w:p w:rsidR="007E365D" w:rsidRPr="007E365D" w:rsidRDefault="007E365D" w:rsidP="007E36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E365D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Театр, как известно, начинается с вешалки, а сайт ВПН-2020 — с раздела «Новости». В нем постоянно публикуется самая свежая и актуальная информация: сообщения, пресс-релизы, анонсы предстоящих событий, а также </w:t>
      </w:r>
      <w:proofErr w:type="gramStart"/>
      <w:r w:rsidRPr="007E365D">
        <w:rPr>
          <w:rFonts w:ascii="Trebuchet MS" w:eastAsia="Times New Roman" w:hAnsi="Trebuchet MS" w:cs="Times New Roman"/>
          <w:color w:val="22252D"/>
          <w:sz w:val="21"/>
          <w:szCs w:val="21"/>
        </w:rPr>
        <w:t>комментарии руководителей Росстата</w:t>
      </w:r>
      <w:proofErr w:type="gramEnd"/>
      <w:r w:rsidRPr="007E365D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и экспертов. Наиболее интересные статьи о переписи, вышедшие в СМИ, находятся в разделе «Публикации». Библиотека материалов о переписи 2020 года постоянно пополняется.</w:t>
      </w:r>
    </w:p>
    <w:p w:rsidR="007E365D" w:rsidRPr="007E365D" w:rsidRDefault="007E365D" w:rsidP="007E36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E365D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Будущая перепись пройдет в новом цифровом формате, поэтому при создании сайта особое внимание уделялось его </w:t>
      </w:r>
      <w:proofErr w:type="spellStart"/>
      <w:r w:rsidRPr="007E365D">
        <w:rPr>
          <w:rFonts w:ascii="Trebuchet MS" w:eastAsia="Times New Roman" w:hAnsi="Trebuchet MS" w:cs="Times New Roman"/>
          <w:color w:val="22252D"/>
          <w:sz w:val="21"/>
          <w:szCs w:val="21"/>
        </w:rPr>
        <w:t>мультимедийной</w:t>
      </w:r>
      <w:proofErr w:type="spellEnd"/>
      <w:r w:rsidRPr="007E365D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составляющей. В соответствующем разделе собраны фото- и видеоматериалы официальных мероприятий ВПН-2020. Все фотографии раздела доступны для скачивания и использования в публикациях. Также в разделе собраны видеоролики, объясняющие значение переписи, ее механизм и основные термины (почему перепись важна для будущего страны, как пройдет первая российская цифровая перепись, почему не стоит бояться за конфиденциальность личных сведений, что такое домохозяйство и т.д.).</w:t>
      </w:r>
    </w:p>
    <w:p w:rsidR="007E365D" w:rsidRPr="007E365D" w:rsidRDefault="007E365D" w:rsidP="007E36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E365D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Новый ресурс не просто информирует о ходе переписи, но и предоставляет посетителям возможность самим принять участие в главном статистическом событии десятилетия. Поэтому уже </w:t>
      </w:r>
      <w:proofErr w:type="spellStart"/>
      <w:r w:rsidRPr="007E365D">
        <w:rPr>
          <w:rFonts w:ascii="Trebuchet MS" w:eastAsia="Times New Roman" w:hAnsi="Trebuchet MS" w:cs="Times New Roman"/>
          <w:color w:val="22252D"/>
          <w:sz w:val="21"/>
          <w:szCs w:val="21"/>
        </w:rPr>
        <w:t>скорона</w:t>
      </w:r>
      <w:proofErr w:type="spellEnd"/>
      <w:r w:rsidRPr="007E365D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</w:t>
      </w:r>
      <w:proofErr w:type="gramStart"/>
      <w:r w:rsidRPr="007E365D">
        <w:rPr>
          <w:rFonts w:ascii="Trebuchet MS" w:eastAsia="Times New Roman" w:hAnsi="Trebuchet MS" w:cs="Times New Roman"/>
          <w:color w:val="22252D"/>
          <w:sz w:val="21"/>
          <w:szCs w:val="21"/>
        </w:rPr>
        <w:t>сайте</w:t>
      </w:r>
      <w:proofErr w:type="gramEnd"/>
      <w:r w:rsidRPr="007E365D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</w:t>
      </w:r>
      <w:proofErr w:type="spellStart"/>
      <w:r w:rsidRPr="007E365D">
        <w:rPr>
          <w:rFonts w:ascii="Trebuchet MS" w:eastAsia="Times New Roman" w:hAnsi="Trebuchet MS" w:cs="Times New Roman"/>
          <w:color w:val="22252D"/>
          <w:sz w:val="21"/>
          <w:szCs w:val="21"/>
        </w:rPr>
        <w:t>появитсяраздел</w:t>
      </w:r>
      <w:proofErr w:type="spellEnd"/>
      <w:r w:rsidRPr="007E365D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«Конкурсы и викторины», где можно будет найти информацию о конкурсе на выбор талисмана ВПН-2020, конкурсе детского рисунка на тему переписи, конкурсах фотографий и видеороликов, а также о викторине, посвященной Всероссийской переписи населения. Любители творческих состязаний смогут зарегистрироваться и получить доступ к личному кабинету. С помощью него можно будет отправлять свои </w:t>
      </w:r>
      <w:proofErr w:type="gramStart"/>
      <w:r w:rsidRPr="007E365D">
        <w:rPr>
          <w:rFonts w:ascii="Trebuchet MS" w:eastAsia="Times New Roman" w:hAnsi="Trebuchet MS" w:cs="Times New Roman"/>
          <w:color w:val="22252D"/>
          <w:sz w:val="21"/>
          <w:szCs w:val="21"/>
        </w:rPr>
        <w:t>работы</w:t>
      </w:r>
      <w:proofErr w:type="gramEnd"/>
      <w:r w:rsidRPr="007E365D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и голосовать за понравившихся конкурсантов.</w:t>
      </w:r>
    </w:p>
    <w:p w:rsidR="007E365D" w:rsidRPr="007E365D" w:rsidRDefault="007E365D" w:rsidP="007E36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E365D">
        <w:rPr>
          <w:rFonts w:ascii="Trebuchet MS" w:eastAsia="Times New Roman" w:hAnsi="Trebuchet MS" w:cs="Times New Roman"/>
          <w:color w:val="22252D"/>
          <w:sz w:val="21"/>
          <w:szCs w:val="21"/>
        </w:rPr>
        <w:t>В разделе «Хочу стать переписчиком» можно ознакомиться с информацией об условиях работы во время переписи, а также найти ссылки на страницы региональных подразделений Росстата. Кроме того, на сайте собраны все законодательные и нормативные документы, касающиеся Всероссийской переписи населения 2020 года.</w:t>
      </w:r>
    </w:p>
    <w:p w:rsidR="007E365D" w:rsidRPr="007E365D" w:rsidRDefault="007E365D" w:rsidP="007E36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E365D">
        <w:rPr>
          <w:rFonts w:ascii="Trebuchet MS" w:eastAsia="Times New Roman" w:hAnsi="Trebuchet MS" w:cs="Times New Roman"/>
          <w:i/>
          <w:iCs/>
          <w:color w:val="22252D"/>
          <w:sz w:val="21"/>
        </w:rPr>
        <w:t>Всероссийская перепись населения пройдет с 1 по 31 октября 2020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7E365D">
        <w:rPr>
          <w:rFonts w:ascii="Trebuchet MS" w:eastAsia="Times New Roman" w:hAnsi="Trebuchet MS" w:cs="Times New Roman"/>
          <w:i/>
          <w:iCs/>
          <w:color w:val="22252D"/>
          <w:sz w:val="21"/>
        </w:rPr>
        <w:t>Gosuslugi.ru</w:t>
      </w:r>
      <w:proofErr w:type="spellEnd"/>
      <w:r w:rsidRPr="007E365D">
        <w:rPr>
          <w:rFonts w:ascii="Trebuchet MS" w:eastAsia="Times New Roman" w:hAnsi="Trebuchet MS" w:cs="Times New Roman"/>
          <w:i/>
          <w:iCs/>
          <w:color w:val="22252D"/>
          <w:sz w:val="21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7E365D" w:rsidRPr="007E365D" w:rsidRDefault="007E365D" w:rsidP="007E36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proofErr w:type="spellStart"/>
      <w:r w:rsidRPr="007E365D">
        <w:rPr>
          <w:rFonts w:ascii="Trebuchet MS" w:eastAsia="Times New Roman" w:hAnsi="Trebuchet MS" w:cs="Times New Roman"/>
          <w:b/>
          <w:bCs/>
          <w:color w:val="22252D"/>
          <w:sz w:val="21"/>
        </w:rPr>
        <w:t>Медиаофис</w:t>
      </w:r>
      <w:proofErr w:type="spellEnd"/>
      <w:r w:rsidRPr="007E365D">
        <w:rPr>
          <w:rFonts w:ascii="Trebuchet MS" w:eastAsia="Times New Roman" w:hAnsi="Trebuchet MS" w:cs="Times New Roman"/>
          <w:b/>
          <w:bCs/>
          <w:color w:val="22252D"/>
          <w:sz w:val="21"/>
        </w:rPr>
        <w:t xml:space="preserve"> ВПН-2020</w:t>
      </w:r>
    </w:p>
    <w:p w:rsidR="007E365D" w:rsidRPr="007E365D" w:rsidRDefault="00593A96" w:rsidP="007E36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hyperlink r:id="rId5" w:history="1">
        <w:r w:rsidR="007E365D" w:rsidRPr="007E365D">
          <w:rPr>
            <w:rFonts w:ascii="Trebuchet MS" w:eastAsia="Times New Roman" w:hAnsi="Trebuchet MS" w:cs="Times New Roman"/>
            <w:color w:val="2B76B2"/>
            <w:sz w:val="21"/>
            <w:u w:val="single"/>
          </w:rPr>
          <w:t>media@strana2020.ru</w:t>
        </w:r>
      </w:hyperlink>
    </w:p>
    <w:p w:rsidR="007E365D" w:rsidRPr="007E365D" w:rsidRDefault="007E365D" w:rsidP="007E36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E365D">
        <w:rPr>
          <w:rFonts w:ascii="Trebuchet MS" w:eastAsia="Times New Roman" w:hAnsi="Trebuchet MS" w:cs="Times New Roman"/>
          <w:color w:val="22252D"/>
          <w:sz w:val="21"/>
          <w:szCs w:val="21"/>
        </w:rPr>
        <w:t>+7 (495) 933-31-94</w:t>
      </w:r>
    </w:p>
    <w:p w:rsidR="007E365D" w:rsidRPr="007E365D" w:rsidRDefault="007E365D" w:rsidP="007E36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E365D">
        <w:rPr>
          <w:rFonts w:ascii="Trebuchet MS" w:eastAsia="Times New Roman" w:hAnsi="Trebuchet MS" w:cs="Times New Roman"/>
          <w:b/>
          <w:bCs/>
          <w:color w:val="22252D"/>
          <w:sz w:val="21"/>
        </w:rPr>
        <w:lastRenderedPageBreak/>
        <w:t>Сообщества ВПН-2020 в социальных сетях:</w:t>
      </w:r>
    </w:p>
    <w:p w:rsidR="007E365D" w:rsidRPr="007E365D" w:rsidRDefault="00593A96" w:rsidP="007E36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hyperlink r:id="rId6" w:history="1">
        <w:r w:rsidR="007E365D" w:rsidRPr="007E365D">
          <w:rPr>
            <w:rFonts w:ascii="Trebuchet MS" w:eastAsia="Times New Roman" w:hAnsi="Trebuchet MS" w:cs="Times New Roman"/>
            <w:color w:val="2B76B2"/>
            <w:sz w:val="21"/>
            <w:u w:val="single"/>
          </w:rPr>
          <w:t>https://www.facebook.com/strana2020</w:t>
        </w:r>
      </w:hyperlink>
    </w:p>
    <w:p w:rsidR="007E365D" w:rsidRPr="007E365D" w:rsidRDefault="00593A96" w:rsidP="007E36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hyperlink r:id="rId7" w:history="1">
        <w:r w:rsidR="007E365D" w:rsidRPr="007E365D">
          <w:rPr>
            <w:rFonts w:ascii="Trebuchet MS" w:eastAsia="Times New Roman" w:hAnsi="Trebuchet MS" w:cs="Times New Roman"/>
            <w:color w:val="2B76B2"/>
            <w:sz w:val="21"/>
            <w:u w:val="single"/>
          </w:rPr>
          <w:t>https://vk.com/strana2020</w:t>
        </w:r>
      </w:hyperlink>
    </w:p>
    <w:p w:rsidR="007E365D" w:rsidRPr="007E365D" w:rsidRDefault="00593A96" w:rsidP="007E36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hyperlink r:id="rId8" w:history="1">
        <w:r w:rsidR="007E365D" w:rsidRPr="007E365D">
          <w:rPr>
            <w:rFonts w:ascii="Trebuchet MS" w:eastAsia="Times New Roman" w:hAnsi="Trebuchet MS" w:cs="Times New Roman"/>
            <w:color w:val="2B76B2"/>
            <w:sz w:val="21"/>
            <w:u w:val="single"/>
          </w:rPr>
          <w:t>https://ok.ru/strana2020</w:t>
        </w:r>
      </w:hyperlink>
    </w:p>
    <w:p w:rsidR="007E365D" w:rsidRPr="007E365D" w:rsidRDefault="00593A96" w:rsidP="007E36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hyperlink r:id="rId9" w:history="1">
        <w:r w:rsidR="007E365D" w:rsidRPr="007E365D">
          <w:rPr>
            <w:rFonts w:ascii="Trebuchet MS" w:eastAsia="Times New Roman" w:hAnsi="Trebuchet MS" w:cs="Times New Roman"/>
            <w:color w:val="2B76B2"/>
            <w:sz w:val="21"/>
            <w:u w:val="single"/>
          </w:rPr>
          <w:t>https://www.instagram.com/strana2020</w:t>
        </w:r>
      </w:hyperlink>
    </w:p>
    <w:p w:rsidR="007E365D" w:rsidRPr="007E365D" w:rsidRDefault="00593A96" w:rsidP="007E36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hyperlink r:id="rId10" w:history="1">
        <w:proofErr w:type="spellStart"/>
        <w:r w:rsidR="007E365D" w:rsidRPr="007E365D">
          <w:rPr>
            <w:rFonts w:ascii="Trebuchet MS" w:eastAsia="Times New Roman" w:hAnsi="Trebuchet MS" w:cs="Times New Roman"/>
            <w:color w:val="2B76B2"/>
            <w:sz w:val="21"/>
            <w:u w:val="single"/>
          </w:rPr>
          <w:t>youtube.com</w:t>
        </w:r>
        <w:proofErr w:type="spellEnd"/>
      </w:hyperlink>
    </w:p>
    <w:p w:rsidR="00BA65DB" w:rsidRDefault="00BA65DB"/>
    <w:sectPr w:rsidR="00BA65DB" w:rsidSect="0059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65D"/>
    <w:rsid w:val="00593A96"/>
    <w:rsid w:val="007E365D"/>
    <w:rsid w:val="00BA65DB"/>
    <w:rsid w:val="00FF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96"/>
  </w:style>
  <w:style w:type="paragraph" w:styleId="1">
    <w:name w:val="heading 1"/>
    <w:basedOn w:val="a"/>
    <w:link w:val="10"/>
    <w:uiPriority w:val="9"/>
    <w:qFormat/>
    <w:rsid w:val="007E3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7E365D"/>
  </w:style>
  <w:style w:type="paragraph" w:styleId="a3">
    <w:name w:val="Normal (Web)"/>
    <w:basedOn w:val="a"/>
    <w:uiPriority w:val="99"/>
    <w:semiHidden/>
    <w:unhideWhenUsed/>
    <w:rsid w:val="007E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65D"/>
    <w:rPr>
      <w:b/>
      <w:bCs/>
    </w:rPr>
  </w:style>
  <w:style w:type="character" w:styleId="a5">
    <w:name w:val="Hyperlink"/>
    <w:basedOn w:val="a0"/>
    <w:uiPriority w:val="99"/>
    <w:semiHidden/>
    <w:unhideWhenUsed/>
    <w:rsid w:val="007E365D"/>
    <w:rPr>
      <w:color w:val="0000FF"/>
      <w:u w:val="single"/>
    </w:rPr>
  </w:style>
  <w:style w:type="character" w:styleId="a6">
    <w:name w:val="Emphasis"/>
    <w:basedOn w:val="a0"/>
    <w:uiPriority w:val="20"/>
    <w:qFormat/>
    <w:rsid w:val="007E36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8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11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17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trana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trana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trana202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edia@strana2020.ru" TargetMode="External"/><Relationship Id="rId10" Type="http://schemas.openxmlformats.org/officeDocument/2006/relationships/hyperlink" Target="https://www.youtube.com/channel/UCgTKw3dQVvCVGJuHqiWG5Zg" TargetMode="External"/><Relationship Id="rId4" Type="http://schemas.openxmlformats.org/officeDocument/2006/relationships/hyperlink" Target="http://www.strana2020.ru/" TargetMode="External"/><Relationship Id="rId9" Type="http://schemas.openxmlformats.org/officeDocument/2006/relationships/hyperlink" Target="https://www.instagram.com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Company>1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2020-12-03T05:19:00Z</dcterms:created>
  <dcterms:modified xsi:type="dcterms:W3CDTF">2020-12-03T05:28:00Z</dcterms:modified>
</cp:coreProperties>
</file>