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C9" w:rsidRPr="00B81B78" w:rsidRDefault="006546C9" w:rsidP="00654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1B78">
        <w:rPr>
          <w:rFonts w:ascii="Times New Roman" w:eastAsia="Times New Roman" w:hAnsi="Times New Roman" w:cs="Times New Roman"/>
          <w:b/>
          <w:bCs/>
          <w:caps/>
          <w:color w:val="000000"/>
          <w:sz w:val="18"/>
        </w:rPr>
        <w:t>ПЕРЕЧЕНЬ</w:t>
      </w:r>
    </w:p>
    <w:p w:rsidR="006546C9" w:rsidRPr="00B81B78" w:rsidRDefault="006546C9" w:rsidP="00654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1B78">
        <w:rPr>
          <w:rFonts w:ascii="Times New Roman" w:eastAsia="Times New Roman" w:hAnsi="Times New Roman" w:cs="Times New Roman"/>
          <w:b/>
          <w:bCs/>
          <w:caps/>
          <w:color w:val="000000"/>
          <w:sz w:val="18"/>
        </w:rPr>
        <w:t>ОБЪЕКТОВ МУНИЦИПАЛЬНОГО ЖИЛИЩНОГО ФОНДА</w:t>
      </w:r>
    </w:p>
    <w:p w:rsidR="006546C9" w:rsidRPr="00B81B78" w:rsidRDefault="006546C9" w:rsidP="00654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8"/>
        </w:rPr>
      </w:pPr>
      <w:r w:rsidRPr="00B81B78">
        <w:rPr>
          <w:rFonts w:ascii="Times New Roman" w:eastAsia="Times New Roman" w:hAnsi="Times New Roman" w:cs="Times New Roman"/>
          <w:b/>
          <w:bCs/>
          <w:caps/>
          <w:color w:val="000000"/>
          <w:sz w:val="18"/>
        </w:rPr>
        <w:t>И ОБЪЕКТОВ СОЦИАЛЬНО-КУЛЬТУРНОГО И БЫТОВОГО НАЗНАЧЕНИЯ</w:t>
      </w:r>
    </w:p>
    <w:p w:rsidR="006546C9" w:rsidRPr="00B81B78" w:rsidRDefault="006546C9" w:rsidP="00654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8"/>
        </w:rPr>
      </w:pPr>
    </w:p>
    <w:p w:rsidR="006546C9" w:rsidRPr="00B81B78" w:rsidRDefault="006546C9" w:rsidP="00654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8"/>
        </w:rPr>
      </w:pPr>
    </w:p>
    <w:p w:rsidR="006546C9" w:rsidRPr="00B81B78" w:rsidRDefault="006546C9" w:rsidP="00654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18"/>
        </w:rPr>
        <w:t>                                            по состоянию на 01.01.2021 г</w:t>
      </w:r>
      <w:r w:rsidRPr="00B81B78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6546C9" w:rsidRPr="00B81B78" w:rsidRDefault="006546C9" w:rsidP="00654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1B78">
        <w:rPr>
          <w:rFonts w:ascii="Times New Roman" w:eastAsia="Times New Roman" w:hAnsi="Times New Roman" w:cs="Times New Roman"/>
          <w:color w:val="000000"/>
          <w:sz w:val="1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1"/>
        <w:gridCol w:w="2285"/>
        <w:gridCol w:w="1336"/>
        <w:gridCol w:w="933"/>
        <w:gridCol w:w="1128"/>
        <w:gridCol w:w="1122"/>
        <w:gridCol w:w="1096"/>
        <w:gridCol w:w="1034"/>
      </w:tblGrid>
      <w:tr w:rsidR="006546C9" w:rsidRPr="00B81B78" w:rsidTr="00A90A23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(этажность, материал стен, адрес объекта)</w:t>
            </w:r>
          </w:p>
        </w:tc>
        <w:tc>
          <w:tcPr>
            <w:tcW w:w="1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тех.</w:t>
            </w:r>
          </w:p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паспорта,</w:t>
            </w:r>
          </w:p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(или год ввода)</w:t>
            </w:r>
          </w:p>
        </w:tc>
        <w:tc>
          <w:tcPr>
            <w:tcW w:w="1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площадь,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Балансовая стоимость, тыс.</w:t>
            </w:r>
          </w:p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Остаточная стоимость, тыс.</w:t>
            </w:r>
          </w:p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обязательств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Примечание (литера)</w:t>
            </w:r>
          </w:p>
        </w:tc>
      </w:tr>
      <w:tr w:rsidR="006546C9" w:rsidRPr="00B81B78" w:rsidTr="00A90A23">
        <w:tc>
          <w:tcPr>
            <w:tcW w:w="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6546C9" w:rsidRPr="00B81B78" w:rsidTr="00A90A23">
        <w:tc>
          <w:tcPr>
            <w:tcW w:w="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Биштиновского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дома культуры, одноэтажное, бревенчатое</w:t>
            </w:r>
          </w:p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Благовещенский район,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д.Биштин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, ул.Партизанская,1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Тех. паспорт не оформлен,</w:t>
            </w:r>
          </w:p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1985 год ввода в эксплуатацию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448,5</w:t>
            </w:r>
          </w:p>
        </w:tc>
        <w:tc>
          <w:tcPr>
            <w:tcW w:w="13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546C9" w:rsidRPr="00B81B78" w:rsidTr="00A90A23">
        <w:tc>
          <w:tcPr>
            <w:tcW w:w="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Староиликовского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дома культуры, двухэтажное, кирпичное</w:t>
            </w:r>
          </w:p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Благовещенский район,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с.Старый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Илик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, ул. Советская,73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Тех. паспорт от 27.05.91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671,5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2945,8</w:t>
            </w:r>
          </w:p>
        </w:tc>
        <w:tc>
          <w:tcPr>
            <w:tcW w:w="13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546C9" w:rsidRPr="00B81B78" w:rsidTr="00A90A23">
        <w:tc>
          <w:tcPr>
            <w:tcW w:w="5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Староиликовского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фельдшерского-акушерского пункта, одноэтажное, панельное,</w:t>
            </w:r>
          </w:p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Благовещенский район,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с.Старый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Илик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, ул. Трудовая,2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Тех.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№1813от 09.08.05;</w:t>
            </w:r>
          </w:p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1997 год ввода в эксплуатацию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133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976,8</w:t>
            </w:r>
          </w:p>
        </w:tc>
        <w:tc>
          <w:tcPr>
            <w:tcW w:w="130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637,0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546C9" w:rsidRPr="00B81B78" w:rsidTr="00A90A2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Биштиновского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фельдшерского-акушерского пункта, одноэтажное, шлакоблочное</w:t>
            </w:r>
          </w:p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Благовещенский район,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д.Биштин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, ул. Интернациональная, 1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Тех.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№4361от 09.08.05;</w:t>
            </w:r>
          </w:p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1964 год ввода в эксплуатацию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670,1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365,8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546C9" w:rsidRPr="00B81B78" w:rsidTr="00A90A23">
        <w:tc>
          <w:tcPr>
            <w:tcW w:w="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школы, одноэтажное, шлакоблочное</w:t>
            </w:r>
          </w:p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Благовещенский район,</w:t>
            </w:r>
          </w:p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д.Биштин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ул.Интернациональная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, д.1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161,1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546C9" w:rsidRPr="00B81B78" w:rsidTr="00A90A23">
        <w:tc>
          <w:tcPr>
            <w:tcW w:w="513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7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Гараж</w:t>
            </w:r>
          </w:p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Благовещенский район,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с.Старый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Илик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, д.4, корп.1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33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17,82</w:t>
            </w:r>
          </w:p>
        </w:tc>
        <w:tc>
          <w:tcPr>
            <w:tcW w:w="130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46C9" w:rsidRPr="00B81B78" w:rsidTr="00A90A23">
        <w:tc>
          <w:tcPr>
            <w:tcW w:w="5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</w:t>
            </w:r>
          </w:p>
        </w:tc>
        <w:tc>
          <w:tcPr>
            <w:tcW w:w="2675" w:type="dxa"/>
            <w:tcBorders>
              <w:top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Здание общежития, РБ, Благовещенский р-н, с.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Староиликово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Трудовая д.4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1331" w:type="dxa"/>
            <w:tcBorders>
              <w:top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339,8</w:t>
            </w:r>
          </w:p>
        </w:tc>
        <w:tc>
          <w:tcPr>
            <w:tcW w:w="1301" w:type="dxa"/>
            <w:tcBorders>
              <w:top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339,8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546C9" w:rsidRPr="00B81B78" w:rsidTr="00A90A23">
        <w:tc>
          <w:tcPr>
            <w:tcW w:w="513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Здание котельной, РБ, Благовещенский р-н, с.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Староиликово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, ул. 50 лет Октября д.21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98,6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98,6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46C9" w:rsidRPr="00B81B78" w:rsidTr="00A90A23">
        <w:tc>
          <w:tcPr>
            <w:tcW w:w="5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Здание бани, РБ, Благовещенский р-н, с.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Староиликово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, ул. Трудовая д.4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33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20,3</w:t>
            </w:r>
          </w:p>
        </w:tc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20,30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46C9" w:rsidRPr="00B81B78" w:rsidTr="00A90A23">
        <w:tc>
          <w:tcPr>
            <w:tcW w:w="5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</w:p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ИТОГО: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5678,82</w:t>
            </w:r>
          </w:p>
        </w:tc>
        <w:tc>
          <w:tcPr>
            <w:tcW w:w="130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1769,5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6C9" w:rsidRPr="00B81B78" w:rsidRDefault="006546C9" w:rsidP="00A90A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D445C" w:rsidRDefault="00CD445C">
      <w:bookmarkStart w:id="0" w:name="_GoBack"/>
      <w:bookmarkEnd w:id="0"/>
    </w:p>
    <w:sectPr w:rsidR="00CD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0E"/>
    <w:rsid w:val="006546C9"/>
    <w:rsid w:val="00CD445C"/>
    <w:rsid w:val="00F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0DF2A-BB1C-46CF-A56C-333824BA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6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2</cp:revision>
  <dcterms:created xsi:type="dcterms:W3CDTF">2021-03-11T16:22:00Z</dcterms:created>
  <dcterms:modified xsi:type="dcterms:W3CDTF">2021-03-11T16:22:00Z</dcterms:modified>
</cp:coreProperties>
</file>