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05"/>
        <w:gridCol w:w="1793"/>
        <w:gridCol w:w="3973"/>
      </w:tblGrid>
      <w:tr w:rsidR="005052E6" w:rsidRPr="005052E6" w:rsidTr="00E622E9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052E6" w:rsidRPr="005052E6" w:rsidRDefault="005052E6" w:rsidP="00505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5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 w:rsidRPr="00505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ХАКИМИӘТЕ ИЛЕК</w:t>
            </w:r>
          </w:p>
          <w:p w:rsidR="005052E6" w:rsidRPr="005052E6" w:rsidRDefault="005052E6" w:rsidP="00505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5052E6" w:rsidRPr="005052E6" w:rsidRDefault="005052E6" w:rsidP="00505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5052E6" w:rsidRPr="005052E6" w:rsidRDefault="005052E6" w:rsidP="00505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5052E6" w:rsidRPr="005052E6" w:rsidRDefault="005052E6" w:rsidP="00505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505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05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52E6" w:rsidRPr="005052E6" w:rsidRDefault="005052E6" w:rsidP="005052E6">
            <w:pPr>
              <w:tabs>
                <w:tab w:val="left" w:pos="405"/>
                <w:tab w:val="center" w:pos="198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052E6" w:rsidRPr="005052E6" w:rsidRDefault="005052E6" w:rsidP="00505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2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052E6" w:rsidRPr="005052E6" w:rsidRDefault="005052E6" w:rsidP="005052E6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052E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АДМИНИСТРАЦИЯ СЕЛЬСКОГО ПОСЕЛЕНИЯ ИЛИКОВСКИЙ СЕЛЬСОВЕТ</w:t>
            </w:r>
          </w:p>
          <w:p w:rsidR="005052E6" w:rsidRPr="005052E6" w:rsidRDefault="005052E6" w:rsidP="005052E6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5052E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5052E6" w:rsidRPr="005052E6" w:rsidRDefault="005052E6" w:rsidP="00505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52E09" w:rsidRDefault="00F52E09" w:rsidP="00F52E09"/>
    <w:p w:rsidR="00F52E09" w:rsidRPr="0087376D" w:rsidRDefault="00F52E09" w:rsidP="00F52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6D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ПОСТАНОВЛЕНИЕ</w:t>
      </w:r>
    </w:p>
    <w:p w:rsidR="00F52E09" w:rsidRDefault="00F52E09" w:rsidP="00F52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6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052E6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76D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март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  2021 й.               №</w:t>
      </w:r>
      <w:r w:rsidR="0076353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5052E6">
        <w:rPr>
          <w:rFonts w:ascii="Times New Roman" w:hAnsi="Times New Roman" w:cs="Times New Roman"/>
          <w:b/>
          <w:sz w:val="28"/>
          <w:szCs w:val="28"/>
        </w:rPr>
        <w:t>31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F52E09" w:rsidRPr="0087376D" w:rsidRDefault="00F52E09" w:rsidP="00F52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F52E09">
        <w:rPr>
          <w:rFonts w:ascii="Times New Roman" w:hAnsi="Times New Roman" w:cs="Times New Roman"/>
          <w:b/>
          <w:sz w:val="28"/>
          <w:szCs w:val="28"/>
        </w:rPr>
        <w:t>Об  утверждении</w:t>
      </w:r>
      <w:proofErr w:type="gramEnd"/>
      <w:r w:rsidRPr="00F52E09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"Энергосбережение и повышение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E09"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  в   </w:t>
      </w:r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сельском   поселении   </w:t>
      </w:r>
      <w:proofErr w:type="spellStart"/>
      <w:r w:rsidR="005052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Иликовский</w:t>
      </w:r>
      <w:proofErr w:type="spellEnd"/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сельсовет  муниципального района</w:t>
      </w: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Благовещенский  район</w:t>
      </w:r>
      <w:proofErr w:type="gramEnd"/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Республики Башкортостан</w:t>
      </w: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2021-2025 годы"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Федеральным законом от 23.10.2009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Федерации",  Постановлением Правительства Российской Федерации от 31.12.2009 г №1225 "О требованиях к региональным и муниципальным программам в области энергосбережения и повышения энергетической эффективности", </w:t>
      </w:r>
      <w:r w:rsidRPr="00F52E0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5052E6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5052E6">
        <w:rPr>
          <w:rFonts w:ascii="Times New Roman" w:hAnsi="Times New Roman" w:cs="Times New Roman"/>
          <w:sz w:val="28"/>
          <w:szCs w:val="28"/>
        </w:rPr>
        <w:t xml:space="preserve"> </w:t>
      </w:r>
      <w:r w:rsidRPr="00F52E09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2E09" w:rsidRPr="00F52E09" w:rsidRDefault="00F52E09" w:rsidP="00F52E09">
      <w:pPr>
        <w:tabs>
          <w:tab w:val="left" w:pos="59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1. Утвердить муниципальную </w:t>
      </w:r>
      <w:proofErr w:type="gramStart"/>
      <w:r w:rsidRPr="00F52E09">
        <w:rPr>
          <w:rFonts w:ascii="Times New Roman" w:hAnsi="Times New Roman" w:cs="Times New Roman"/>
          <w:sz w:val="28"/>
          <w:szCs w:val="28"/>
        </w:rPr>
        <w:t>программу  "</w:t>
      </w:r>
      <w:proofErr w:type="gramEnd"/>
      <w:r w:rsidRPr="00F52E09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  в   </w:t>
      </w:r>
      <w:r w:rsidRPr="00F52E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сельском   поселении   </w:t>
      </w:r>
      <w:proofErr w:type="spellStart"/>
      <w:r w:rsidR="005052E6">
        <w:rPr>
          <w:rFonts w:ascii="Times New Roman" w:eastAsia="Calibri" w:hAnsi="Times New Roman" w:cs="Times New Roman"/>
          <w:color w:val="000000"/>
          <w:sz w:val="28"/>
          <w:szCs w:val="28"/>
        </w:rPr>
        <w:t>Иликовский</w:t>
      </w:r>
      <w:proofErr w:type="spellEnd"/>
      <w:r w:rsidRPr="00F52E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сельсовет муниципального района Благовещенский  район  Республики Башкортостан на 2021-2025 годы "(Приложение №1).</w:t>
      </w:r>
    </w:p>
    <w:p w:rsidR="00F52E09" w:rsidRPr="00F52E09" w:rsidRDefault="00F52E09" w:rsidP="00F52E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F52E09">
        <w:rPr>
          <w:rFonts w:ascii="Times New Roman" w:hAnsi="Times New Roman" w:cs="Times New Roman"/>
          <w:sz w:val="28"/>
          <w:szCs w:val="28"/>
        </w:rPr>
        <w:t xml:space="preserve">Разместить  </w:t>
      </w:r>
      <w:r w:rsidRPr="00F52E09">
        <w:rPr>
          <w:rFonts w:ascii="Times New Roman" w:hAnsi="Times New Roman" w:cs="Times New Roman"/>
          <w:bCs/>
          <w:sz w:val="28"/>
          <w:szCs w:val="28"/>
        </w:rPr>
        <w:t>настоящее</w:t>
      </w:r>
      <w:proofErr w:type="gramEnd"/>
      <w:r w:rsidRPr="00F52E09">
        <w:rPr>
          <w:rFonts w:ascii="Times New Roman" w:hAnsi="Times New Roman" w:cs="Times New Roman"/>
          <w:bCs/>
          <w:sz w:val="28"/>
          <w:szCs w:val="28"/>
        </w:rPr>
        <w:t xml:space="preserve"> постановление на официальном сайте Администрации </w:t>
      </w:r>
      <w:r w:rsidRPr="00F52E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052E6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5052E6">
        <w:rPr>
          <w:rFonts w:ascii="Times New Roman" w:hAnsi="Times New Roman" w:cs="Times New Roman"/>
          <w:sz w:val="28"/>
          <w:szCs w:val="28"/>
        </w:rPr>
        <w:t xml:space="preserve"> </w:t>
      </w:r>
      <w:r w:rsidRPr="00F52E09">
        <w:rPr>
          <w:rFonts w:ascii="Times New Roman" w:hAnsi="Times New Roman" w:cs="Times New Roman"/>
          <w:sz w:val="28"/>
          <w:szCs w:val="28"/>
        </w:rPr>
        <w:t>сельсовет</w:t>
      </w:r>
      <w:r w:rsidRPr="00F52E0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F52E09" w:rsidRPr="00F52E09" w:rsidRDefault="00F52E09" w:rsidP="00F52E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E09" w:rsidRPr="00F52E09" w:rsidRDefault="00F52E09" w:rsidP="00F52E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="005052E6"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p w:rsidR="00F52E09" w:rsidRPr="00F52E09" w:rsidRDefault="00F52E09" w:rsidP="00F52E0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52E09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</w:p>
    <w:p w:rsidR="00F52E09" w:rsidRPr="00F52E09" w:rsidRDefault="00F52E09" w:rsidP="00F52E0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52E09" w:rsidRPr="00F52E09" w:rsidRDefault="00F52E09" w:rsidP="00F52E09">
      <w:pPr>
        <w:shd w:val="clear" w:color="auto" w:fill="FFFFFF"/>
        <w:spacing w:after="0"/>
        <w:ind w:left="424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52E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Приложение №1 к   постановлению </w:t>
      </w:r>
      <w:proofErr w:type="gramStart"/>
      <w:r w:rsidRPr="00F52E09">
        <w:rPr>
          <w:rFonts w:ascii="Times New Roman" w:hAnsi="Times New Roman" w:cs="Times New Roman"/>
          <w:color w:val="000000"/>
          <w:spacing w:val="-5"/>
          <w:sz w:val="28"/>
          <w:szCs w:val="28"/>
        </w:rPr>
        <w:t>Администрации  сельского</w:t>
      </w:r>
      <w:proofErr w:type="gramEnd"/>
      <w:r w:rsidRPr="00F52E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поселения </w:t>
      </w:r>
      <w:proofErr w:type="spellStart"/>
      <w:r w:rsidR="005052E6">
        <w:rPr>
          <w:rFonts w:ascii="Times New Roman" w:eastAsia="Calibri" w:hAnsi="Times New Roman" w:cs="Times New Roman"/>
          <w:color w:val="000000"/>
          <w:sz w:val="28"/>
          <w:szCs w:val="28"/>
        </w:rPr>
        <w:t>Иликовский</w:t>
      </w:r>
      <w:proofErr w:type="spellEnd"/>
      <w:r w:rsidR="005052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52E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сельсовет муниципального района Благовещенский  район Республики Башкортостан </w:t>
      </w:r>
    </w:p>
    <w:p w:rsidR="00F52E09" w:rsidRPr="00F52E09" w:rsidRDefault="00F52E09" w:rsidP="00F52E09">
      <w:pPr>
        <w:shd w:val="clear" w:color="auto" w:fill="FFFFFF"/>
        <w:spacing w:after="0"/>
        <w:ind w:left="424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от «</w:t>
      </w:r>
      <w:r w:rsidR="005052E6">
        <w:rPr>
          <w:rFonts w:ascii="Times New Roman" w:hAnsi="Times New Roman" w:cs="Times New Roman"/>
          <w:color w:val="000000"/>
          <w:spacing w:val="-5"/>
          <w:sz w:val="28"/>
          <w:szCs w:val="28"/>
        </w:rPr>
        <w:t>31</w:t>
      </w:r>
      <w:r w:rsidRPr="00F52E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марта</w:t>
      </w:r>
      <w:r w:rsidRPr="00F52E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21</w:t>
      </w:r>
      <w:proofErr w:type="gramEnd"/>
      <w:r w:rsidRPr="00F52E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г.</w:t>
      </w:r>
    </w:p>
    <w:p w:rsidR="00F52E09" w:rsidRPr="00F52E09" w:rsidRDefault="00F52E09" w:rsidP="00F52E09">
      <w:pPr>
        <w:shd w:val="clear" w:color="auto" w:fill="FFFFFF"/>
        <w:spacing w:after="0"/>
        <w:ind w:left="424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№ </w:t>
      </w:r>
      <w:r w:rsidR="00763536">
        <w:rPr>
          <w:rFonts w:ascii="Times New Roman" w:hAnsi="Times New Roman" w:cs="Times New Roman"/>
          <w:sz w:val="28"/>
          <w:szCs w:val="28"/>
        </w:rPr>
        <w:t>20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</w:t>
      </w: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сельском поселении </w:t>
      </w:r>
      <w:proofErr w:type="spellStart"/>
      <w:r w:rsidR="005052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Иликовский</w:t>
      </w:r>
      <w:proofErr w:type="spellEnd"/>
      <w:r w:rsidR="005052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сельсовет</w:t>
      </w: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proofErr w:type="gramStart"/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Благовещенский  район</w:t>
      </w:r>
      <w:proofErr w:type="gramEnd"/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Республики Башкортостан на 2021-2025 годы</w:t>
      </w:r>
      <w:r w:rsidRPr="00F52E09">
        <w:rPr>
          <w:rFonts w:ascii="Times New Roman" w:hAnsi="Times New Roman" w:cs="Times New Roman"/>
          <w:b/>
          <w:sz w:val="28"/>
          <w:szCs w:val="28"/>
        </w:rPr>
        <w:t>»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proofErr w:type="gramStart"/>
      <w:r w:rsidRPr="00F52E09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1"/>
        <w:gridCol w:w="7190"/>
      </w:tblGrid>
      <w:tr w:rsidR="00F52E09" w:rsidRPr="00F52E09" w:rsidTr="0069589A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в </w:t>
            </w:r>
            <w:r w:rsidRPr="00F52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сельском поселении </w:t>
            </w:r>
            <w:proofErr w:type="spellStart"/>
            <w:r w:rsidR="005052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Иликовский</w:t>
            </w:r>
            <w:proofErr w:type="spellEnd"/>
            <w:r w:rsidR="005052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сельсовет муниципального района </w:t>
            </w:r>
            <w:proofErr w:type="gramStart"/>
            <w:r w:rsidRPr="00F52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Благовещенский  район</w:t>
            </w:r>
            <w:proofErr w:type="gramEnd"/>
            <w:r w:rsidRPr="00F52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Республики Башкортостан на 2021-2025 годы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F52E09" w:rsidRPr="00F52E09" w:rsidTr="0069589A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09" w:rsidRPr="00F52E09" w:rsidRDefault="00F52E09" w:rsidP="00F52E09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№ 261-ФЗ «Об энергосбережении и о повышении </w:t>
            </w:r>
            <w:proofErr w:type="gram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</w:t>
            </w:r>
            <w:proofErr w:type="gram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52E09">
                <w:rPr>
                  <w:rFonts w:ascii="Times New Roman" w:hAnsi="Times New Roman" w:cs="Times New Roman"/>
                  <w:sz w:val="28"/>
                  <w:szCs w:val="28"/>
                </w:rPr>
                <w:t>2009 г</w:t>
              </w:r>
            </w:smartTag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2E09" w:rsidRPr="00F52E09" w:rsidRDefault="00F52E09" w:rsidP="00F52E09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52E09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F52E09" w:rsidRPr="00F52E09" w:rsidRDefault="00F52E09" w:rsidP="00F52E09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 от 31.12.2009 г №1225 "О требованиях к региональным и муниципальным программам в области энергосбережения и повышения энергетической эффективности"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09" w:rsidRPr="00F52E09" w:rsidTr="0069589A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52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5052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Иликовский</w:t>
            </w:r>
            <w:proofErr w:type="spellEnd"/>
            <w:r w:rsidR="005052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сельсовет муниципального района Благовещенский район Республики Башкортостан </w:t>
            </w:r>
          </w:p>
        </w:tc>
      </w:tr>
      <w:tr w:rsidR="00F52E09" w:rsidRPr="00F52E09" w:rsidTr="0069589A">
        <w:trPr>
          <w:trHeight w:val="300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5052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Иликовский</w:t>
            </w:r>
            <w:proofErr w:type="spellEnd"/>
            <w:r w:rsidR="005052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муниципального района Благовещенский район Республики Башкортостан </w:t>
            </w:r>
          </w:p>
        </w:tc>
      </w:tr>
      <w:tr w:rsidR="00F52E09" w:rsidRPr="00F52E09" w:rsidTr="0069589A">
        <w:trPr>
          <w:trHeight w:val="27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5052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Иликовский</w:t>
            </w:r>
            <w:proofErr w:type="spellEnd"/>
            <w:r w:rsidR="005052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Благовещенский район Республики Башкортостан</w:t>
            </w:r>
          </w:p>
        </w:tc>
      </w:tr>
      <w:tr w:rsidR="00F52E09" w:rsidRPr="00F52E09" w:rsidTr="0069589A">
        <w:trPr>
          <w:trHeight w:val="509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–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Программы:</w:t>
            </w:r>
          </w:p>
          <w:p w:rsidR="00F52E09" w:rsidRPr="00F52E09" w:rsidRDefault="00F52E09" w:rsidP="00F52E09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F52E09" w:rsidRPr="00F52E09" w:rsidRDefault="00F52E09" w:rsidP="00F52E09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оснащение приборами учета используемых энергетических ресурсов;</w:t>
            </w:r>
          </w:p>
          <w:p w:rsidR="00F52E09" w:rsidRPr="00F52E09" w:rsidRDefault="00F52E09" w:rsidP="00F52E09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газоснабжения</w:t>
            </w:r>
          </w:p>
          <w:p w:rsidR="00F52E09" w:rsidRPr="00F52E09" w:rsidRDefault="00F52E09" w:rsidP="00F52E09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электроснабжения</w:t>
            </w:r>
          </w:p>
          <w:p w:rsidR="00F52E09" w:rsidRPr="00F52E09" w:rsidRDefault="00F52E09" w:rsidP="00F52E09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компетентности работников муниципального образования в вопросах эффективного использования энергетических ресурсов.</w:t>
            </w:r>
          </w:p>
        </w:tc>
      </w:tr>
      <w:tr w:rsidR="00F52E09" w:rsidRPr="00F52E09" w:rsidTr="0069589A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 программы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2021-2025 годы.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 этап – 2021-2022г.г.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2 этап- 2023-2025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2E09" w:rsidRPr="00F52E09" w:rsidTr="0069589A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 сокращение расходов газовой и электрической энергии в муниципальных зданиях;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 экономия потребления воды в муниципальных учреждениях;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удельных показателей энергопотребления; 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 повышение заинтересованности в энергосбережении</w:t>
            </w:r>
          </w:p>
        </w:tc>
      </w:tr>
      <w:tr w:rsidR="00F52E09" w:rsidRPr="00F52E09" w:rsidTr="0069589A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финансирования (с разбивкой на </w:t>
            </w: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программы)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Программы составляет 100 тыс. рублей, в том числе: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100 тыс. рублей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г. – 100 </w:t>
            </w:r>
            <w:proofErr w:type="spellStart"/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г. - 0 </w:t>
            </w:r>
            <w:proofErr w:type="spellStart"/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2024г.- 0 тыс. руб.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2025г.- 0 тыс. руб.</w:t>
            </w:r>
          </w:p>
        </w:tc>
      </w:tr>
    </w:tbl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 xml:space="preserve">Энергетическая стратегия Российской Федерации на период до 2030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 xml:space="preserve">Реализация политики энергосбережения на территории сельского поселения </w:t>
      </w:r>
      <w:proofErr w:type="spellStart"/>
      <w:r w:rsidR="005052E6">
        <w:rPr>
          <w:sz w:val="28"/>
          <w:szCs w:val="28"/>
        </w:rPr>
        <w:t>Иликовский</w:t>
      </w:r>
      <w:proofErr w:type="spellEnd"/>
      <w:r w:rsidR="005052E6">
        <w:rPr>
          <w:sz w:val="28"/>
          <w:szCs w:val="28"/>
        </w:rPr>
        <w:t xml:space="preserve"> </w:t>
      </w:r>
      <w:r w:rsidRPr="00F52E09">
        <w:rPr>
          <w:sz w:val="28"/>
          <w:szCs w:val="28"/>
        </w:rPr>
        <w:t>сельсовет муниципального района  Благовещенский  район Республики Башкортостан (далее- Сельское поселение),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Основным инструментом управления энергосбережением </w:t>
      </w:r>
      <w:r w:rsidRPr="00F52E09">
        <w:rPr>
          <w:rFonts w:ascii="Times New Roman" w:hAnsi="Times New Roman" w:cs="Times New Roman"/>
          <w:sz w:val="28"/>
          <w:szCs w:val="28"/>
        </w:rPr>
        <w:br/>
        <w:t>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В предстоящий период на территории Сельского поселения должны быть выполнены установленные Федеральным законом от 23.11.2009.  № 261-ФЗ требования в части управления процессом энергосбережения, в том числе: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ab/>
        <w:t>-     приборный учет энергетических ресурсов;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ab/>
        <w:t>-     ведение энергетических паспортов;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ab/>
        <w:t>-     применение энергосберегающих технологий.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>Основными преимуществами решения проблемы энергосбережения программным  методом являются:</w:t>
      </w:r>
    </w:p>
    <w:p w:rsidR="00F52E09" w:rsidRPr="00F52E09" w:rsidRDefault="00F52E09" w:rsidP="00F52E09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>комплексный подход к решению задачи энергосбережения и координация действий по ее решению;</w:t>
      </w:r>
    </w:p>
    <w:p w:rsidR="00F52E09" w:rsidRPr="00F52E09" w:rsidRDefault="00F52E09" w:rsidP="00F52E09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>распределение полномочий и ответственности исполнителей мероприятий Программы;</w:t>
      </w:r>
    </w:p>
    <w:p w:rsidR="00F52E09" w:rsidRPr="00F52E09" w:rsidRDefault="00F52E09" w:rsidP="00F52E09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F52E09">
        <w:rPr>
          <w:sz w:val="28"/>
          <w:szCs w:val="28"/>
        </w:rPr>
        <w:lastRenderedPageBreak/>
        <w:t>эффективное планирование и мониторинг результатов реализации Программы;</w:t>
      </w:r>
    </w:p>
    <w:p w:rsidR="00F52E09" w:rsidRPr="00F52E09" w:rsidRDefault="00F52E09" w:rsidP="00F52E09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>целевое финансирование комплекса энергосберегающих мероприятий.</w:t>
      </w:r>
    </w:p>
    <w:p w:rsidR="00F52E09" w:rsidRPr="00F52E09" w:rsidRDefault="00F52E09" w:rsidP="00F52E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В предстоящий период решение этих вопросов без применения программного  метода не представляется возможным. 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F52E09" w:rsidRPr="00F52E09" w:rsidRDefault="00F52E09" w:rsidP="00F52E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F52E09" w:rsidRPr="00F52E09" w:rsidRDefault="00F52E09" w:rsidP="00F52E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F52E09" w:rsidRPr="00F52E09" w:rsidRDefault="00F52E09" w:rsidP="00F52E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- неопределенностью конъюнктуры и неразвитостью институтов рынка энергосбережения; </w:t>
      </w:r>
    </w:p>
    <w:p w:rsidR="00F52E09" w:rsidRPr="00F52E09" w:rsidRDefault="00F52E09" w:rsidP="00F52E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поселения.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>2. Цели Программы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>Основной целью Программы является снижение расходов бюджета Сельского поселения на оплату энергетических ресурсов.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>Кроме того, целями Программы являются снижение потерь тепловой и электрической энергии и улучшение экологической ситуации.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color w:val="FF6600"/>
          <w:sz w:val="28"/>
          <w:szCs w:val="28"/>
        </w:rPr>
      </w:pPr>
      <w:r w:rsidRPr="00F52E09">
        <w:rPr>
          <w:sz w:val="28"/>
          <w:szCs w:val="28"/>
        </w:rPr>
        <w:t>Целевые показатели подпрограмм установлены в приложении № 2.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F52E09">
        <w:rPr>
          <w:b/>
          <w:sz w:val="28"/>
          <w:szCs w:val="28"/>
        </w:rPr>
        <w:t>3. Задачи Программы</w:t>
      </w:r>
    </w:p>
    <w:p w:rsidR="00F52E09" w:rsidRPr="00F52E09" w:rsidRDefault="00F52E09" w:rsidP="00F52E09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F52E09" w:rsidRPr="00F52E09" w:rsidRDefault="00F52E09" w:rsidP="00F52E0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 xml:space="preserve">          Для достижения поставленных целей в ходе реализации Программы необходимо решить следующие задачи: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3.1. Проведение комплекса организационно-правовых мероприятий по управлению энергосбережением. 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3.2. Расширение практики применения энергосберегающих технологий при модернизации, реконструкции основных фондов.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3.3. Проведение </w:t>
      </w:r>
      <w:proofErr w:type="spellStart"/>
      <w:r w:rsidRPr="00F52E09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F52E09">
        <w:rPr>
          <w:rFonts w:ascii="Times New Roman" w:hAnsi="Times New Roman" w:cs="Times New Roman"/>
          <w:sz w:val="28"/>
          <w:szCs w:val="28"/>
        </w:rPr>
        <w:t>,  ведение энергетических паспортов.</w:t>
      </w:r>
    </w:p>
    <w:p w:rsidR="00F52E09" w:rsidRPr="00F52E09" w:rsidRDefault="00F52E09" w:rsidP="00F52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Для выполнения данной задачи необходимо организовать работу по  проведению энергетических обследований, составлению энергетических паспортов в муниципальных учреждениях.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3.4. Нормирование и установление обоснованных лимитов потребления энергетических ресурсов.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Для выполнения данной задачи необходимо учитывать показатели </w:t>
      </w:r>
      <w:proofErr w:type="spellStart"/>
      <w:r w:rsidRPr="00F52E0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52E09">
        <w:rPr>
          <w:rFonts w:ascii="Times New Roman" w:hAnsi="Times New Roman" w:cs="Times New Roman"/>
          <w:sz w:val="28"/>
          <w:szCs w:val="28"/>
        </w:rPr>
        <w:t xml:space="preserve">  приборов и оборудования   при закупках для муниципальных нужд.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Сельского поселения, но позволяет выполнить первый этап решения данной проблемы: создать к 2022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>4. Сроки реализации Программы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Программа рассчитана на 2021-2025 годы.</w:t>
      </w:r>
    </w:p>
    <w:p w:rsidR="00F52E09" w:rsidRPr="00F52E09" w:rsidRDefault="00F52E09" w:rsidP="00F52E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и порядок контроля за ходом реализации Программы </w:t>
      </w:r>
    </w:p>
    <w:p w:rsidR="00F52E09" w:rsidRPr="00F52E09" w:rsidRDefault="00F52E09" w:rsidP="00F52E09">
      <w:pPr>
        <w:pStyle w:val="1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 xml:space="preserve">        </w:t>
      </w:r>
    </w:p>
    <w:p w:rsidR="00F52E09" w:rsidRPr="00F52E09" w:rsidRDefault="00F52E09" w:rsidP="00F52E0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 xml:space="preserve">        В социальной сфере Сельского поселения действуют муниципальные учреждения образования, здравоохранения, культуры (далее – организации бюджетной сферы).</w:t>
      </w:r>
    </w:p>
    <w:p w:rsidR="00F52E09" w:rsidRPr="00F52E09" w:rsidRDefault="00F52E09" w:rsidP="00F52E0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 xml:space="preserve">        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F52E09" w:rsidRPr="00F52E09" w:rsidRDefault="00F52E09" w:rsidP="00F52E0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 xml:space="preserve">         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F52E09" w:rsidRPr="00F52E09" w:rsidRDefault="00F52E09" w:rsidP="00F52E0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lastRenderedPageBreak/>
        <w:t xml:space="preserve">         Основные задачи, которые необходимо решить для достижения поставленной цели: </w:t>
      </w:r>
    </w:p>
    <w:p w:rsidR="00F52E09" w:rsidRPr="00F52E09" w:rsidRDefault="00F52E09" w:rsidP="00F52E0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 xml:space="preserve">         - 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F52E09" w:rsidRPr="00F52E09" w:rsidRDefault="00F52E09" w:rsidP="00F52E0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 xml:space="preserve">         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F52E09" w:rsidRPr="00F52E09" w:rsidRDefault="00F52E09" w:rsidP="00F52E0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 xml:space="preserve">       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F52E09" w:rsidRPr="00F52E09" w:rsidRDefault="00F52E09" w:rsidP="00F52E09">
      <w:pPr>
        <w:pStyle w:val="1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52E09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В качестве источника финансирования предусматриваются бюджетные средства.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 w:rsidRPr="00F52E09">
        <w:rPr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 w:rsidRPr="00F52E09">
        <w:rPr>
          <w:snapToGrid w:val="0"/>
          <w:color w:val="000000"/>
          <w:sz w:val="28"/>
          <w:szCs w:val="28"/>
        </w:rPr>
        <w:t>- заключенный заказчиком договор  на выполнение поставок оборудования и (или) подрядных работ;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 w:rsidRPr="00F52E09">
        <w:rPr>
          <w:snapToGrid w:val="0"/>
          <w:color w:val="000000"/>
          <w:sz w:val="28"/>
          <w:szCs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 w:rsidRPr="00F52E09">
        <w:rPr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 w:rsidRPr="00F52E09">
        <w:rPr>
          <w:snapToGrid w:val="0"/>
          <w:color w:val="000000"/>
          <w:sz w:val="28"/>
          <w:szCs w:val="28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F52E09">
        <w:rPr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 Сельского поселения о бюджете  Сельского поселения на соответствующий финансовый год.</w:t>
      </w:r>
    </w:p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  <w:r w:rsidRPr="00F52E09">
        <w:rPr>
          <w:sz w:val="28"/>
          <w:szCs w:val="28"/>
        </w:rPr>
        <w:t>Контроль, за целевым расходованием бюджетных средств на реализацию программных мероприятий в установленном порядке осуществляет  глава Сельского поселения.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Сельского поселения,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Отчёт должен содержать: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сведения о результатах реализации программных мероприятий за отчетный год;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lastRenderedPageBreak/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сведения о соответствии фактических показателей реализации Программы утвержденным показателям;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информацию о ходе и полноте выполнения программных мероприятий;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сведения о наличии, объемах и состоянии незавершенных мероприятий;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оценку эффективности результатов реализации Программы;</w:t>
      </w:r>
    </w:p>
    <w:p w:rsidR="00F52E09" w:rsidRPr="00F52E09" w:rsidRDefault="00F52E09" w:rsidP="00F52E09">
      <w:pPr>
        <w:pStyle w:val="ConsPlusNormal"/>
        <w:widowControl/>
        <w:ind w:firstLine="0"/>
        <w:rPr>
          <w:sz w:val="28"/>
          <w:szCs w:val="28"/>
        </w:rPr>
      </w:pPr>
      <w:r w:rsidRPr="00F52E09">
        <w:rPr>
          <w:sz w:val="28"/>
          <w:szCs w:val="28"/>
        </w:rPr>
        <w:t xml:space="preserve">    Контроль за ходом выполнения программных мероприятий производится по указанным в паспорте  Программы показателям,  позволяющим оценить ход ее реализации.</w:t>
      </w:r>
    </w:p>
    <w:p w:rsidR="00F52E09" w:rsidRPr="00F52E09" w:rsidRDefault="00F52E09" w:rsidP="00F52E09">
      <w:pPr>
        <w:pStyle w:val="ConsPlusNormal"/>
        <w:widowControl/>
        <w:ind w:firstLine="0"/>
        <w:rPr>
          <w:sz w:val="28"/>
          <w:szCs w:val="28"/>
        </w:rPr>
      </w:pPr>
    </w:p>
    <w:p w:rsidR="00F52E09" w:rsidRPr="00F52E09" w:rsidRDefault="00F52E09" w:rsidP="00F52E0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>В ходе реализации Программы планируется достичь следующие результаты:</w:t>
      </w:r>
    </w:p>
    <w:p w:rsidR="00F52E09" w:rsidRPr="00F52E09" w:rsidRDefault="00F52E09" w:rsidP="00F52E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- наличие в муниципальных учреждениях, муниципальных предприятиях энергетических паспортов; сокращение удельных показателей энергопотребления муниципальных учреждений и организаций на территории Сельского поселения. </w:t>
      </w:r>
    </w:p>
    <w:p w:rsidR="00F52E09" w:rsidRPr="00F52E09" w:rsidRDefault="00F52E09" w:rsidP="00F52E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экономия на 3 % по каждому виду энергоресурсов ежегодно;</w:t>
      </w:r>
    </w:p>
    <w:p w:rsidR="00F52E09" w:rsidRPr="00F52E09" w:rsidRDefault="00F52E09" w:rsidP="00F52E0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Оценка эффективности реализации Программы проводится в соответствии с методикой, изложенной в приложении № 3 к настоящей Программе.</w:t>
      </w: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 xml:space="preserve">         Система мероприятий по достижению целей и показателей Программы представлена в приложении № 2  к настоящей Программе</w:t>
      </w:r>
    </w:p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</w:p>
    <w:p w:rsidR="00F52E09" w:rsidRPr="00F52E09" w:rsidRDefault="00F52E09" w:rsidP="00F52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F52E09">
        <w:rPr>
          <w:rFonts w:ascii="Times New Roman" w:hAnsi="Times New Roman" w:cs="Times New Roman"/>
          <w:sz w:val="28"/>
          <w:szCs w:val="28"/>
        </w:rPr>
        <w:t xml:space="preserve"> Приложение № 2                                                                                                         к постановлению Администрации 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052E6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505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района Благовещенский  район 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52E09" w:rsidRDefault="00F52E09" w:rsidP="00F52E09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2E09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763536">
        <w:rPr>
          <w:rFonts w:ascii="Times New Roman" w:hAnsi="Times New Roman" w:cs="Times New Roman"/>
          <w:sz w:val="28"/>
          <w:szCs w:val="28"/>
        </w:rPr>
        <w:t>20  от</w:t>
      </w:r>
      <w:proofErr w:type="gramEnd"/>
      <w:r w:rsidR="00763536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.03.2021г.</w:t>
      </w:r>
    </w:p>
    <w:p w:rsidR="00F52E09" w:rsidRPr="00F52E09" w:rsidRDefault="00F52E09" w:rsidP="00F52E09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E09" w:rsidRPr="00F52E09" w:rsidRDefault="00F52E09" w:rsidP="00F52E09">
      <w:pPr>
        <w:pStyle w:val="a6"/>
        <w:spacing w:after="0"/>
        <w:jc w:val="center"/>
        <w:rPr>
          <w:b/>
          <w:sz w:val="28"/>
          <w:szCs w:val="28"/>
        </w:rPr>
      </w:pPr>
      <w:r w:rsidRPr="00F52E09">
        <w:rPr>
          <w:b/>
          <w:sz w:val="28"/>
          <w:szCs w:val="28"/>
        </w:rPr>
        <w:t>Система программных мероприятий по достижению целей и показателей Программы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843"/>
        <w:gridCol w:w="850"/>
        <w:gridCol w:w="992"/>
        <w:gridCol w:w="993"/>
        <w:gridCol w:w="992"/>
        <w:gridCol w:w="1858"/>
      </w:tblGrid>
      <w:tr w:rsidR="00F52E09" w:rsidRPr="00F52E09" w:rsidTr="0069589A">
        <w:tc>
          <w:tcPr>
            <w:tcW w:w="709" w:type="dxa"/>
            <w:vMerge w:val="restart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Получаемый эффект</w:t>
            </w:r>
          </w:p>
        </w:tc>
        <w:tc>
          <w:tcPr>
            <w:tcW w:w="3827" w:type="dxa"/>
            <w:gridSpan w:val="4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Планируемые затраты по годам (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58" w:type="dxa"/>
            <w:vMerge w:val="restart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52E09" w:rsidRPr="00F52E09" w:rsidTr="0069589A">
        <w:tc>
          <w:tcPr>
            <w:tcW w:w="709" w:type="dxa"/>
            <w:vMerge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2024-2025 годы</w:t>
            </w:r>
          </w:p>
        </w:tc>
        <w:tc>
          <w:tcPr>
            <w:tcW w:w="1858" w:type="dxa"/>
            <w:vMerge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09" w:rsidRPr="00F52E09" w:rsidTr="0069589A">
        <w:trPr>
          <w:trHeight w:val="259"/>
        </w:trPr>
        <w:tc>
          <w:tcPr>
            <w:tcW w:w="709" w:type="dxa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8" w:type="dxa"/>
            <w:tcBorders>
              <w:top w:val="nil"/>
            </w:tcBorders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2E09" w:rsidRPr="00F52E09" w:rsidTr="0069589A">
        <w:tc>
          <w:tcPr>
            <w:tcW w:w="10506" w:type="dxa"/>
            <w:gridSpan w:val="8"/>
          </w:tcPr>
          <w:p w:rsidR="00F52E09" w:rsidRPr="00F52E09" w:rsidRDefault="00F52E09" w:rsidP="00F52E09">
            <w:pPr>
              <w:pStyle w:val="ConsPlu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F52E09" w:rsidRPr="00F52E09" w:rsidRDefault="00F52E09" w:rsidP="00F52E09">
            <w:pPr>
              <w:pStyle w:val="ConsPlu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  <w:r w:rsidRPr="00F52E09">
              <w:rPr>
                <w:b/>
                <w:sz w:val="28"/>
                <w:szCs w:val="28"/>
              </w:rPr>
              <w:t>1. Организационно-аналитические мероприятия.</w:t>
            </w:r>
          </w:p>
          <w:p w:rsidR="00F52E09" w:rsidRPr="00F52E09" w:rsidRDefault="00F52E09" w:rsidP="00F52E09">
            <w:pPr>
              <w:pStyle w:val="ConsPlu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F52E09" w:rsidRPr="00F52E09" w:rsidTr="0069589A">
        <w:trPr>
          <w:trHeight w:val="2254"/>
        </w:trPr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внедрением энергосберегающих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энергоресурсов, затрат не требуется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режима работы </w:t>
            </w:r>
          </w:p>
          <w:p w:rsidR="00F52E09" w:rsidRPr="00F52E09" w:rsidRDefault="00763536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энергопотребляю</w:t>
            </w:r>
            <w:r w:rsidR="00F52E09"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щего оборудования, освещения и водоснабжения (выключение или перевод в </w:t>
            </w:r>
            <w:r w:rsidR="00F52E09"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режим «сна» компьютеров при простое).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потребления энергоресурсов, затрат не требуется (экономия от 5 % от объема потребляемо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электроэнергии в год)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F52E09" w:rsidRPr="00F52E09" w:rsidTr="0069589A">
        <w:trPr>
          <w:trHeight w:val="2453"/>
        </w:trPr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потребления энергоресурсов, затрат не требуется (экономия от 5 % от объема потребляемых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энергоресурсов)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 отопительной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нагрузки в зданиях или отдельных помещениях в нерабочие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периоды.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потребления энергоресурсов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Снижение отопительной нагрузки на 5%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Cодействие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заключению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энергоресурсов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="00763536">
              <w:rPr>
                <w:rFonts w:ascii="Times New Roman" w:hAnsi="Times New Roman" w:cs="Times New Roman"/>
                <w:sz w:val="28"/>
                <w:szCs w:val="28"/>
              </w:rPr>
              <w:t xml:space="preserve">лиз договоров </w:t>
            </w:r>
            <w:proofErr w:type="spellStart"/>
            <w:r w:rsidR="00763536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="007635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63536">
              <w:rPr>
                <w:rFonts w:ascii="Times New Roman" w:hAnsi="Times New Roman" w:cs="Times New Roman"/>
                <w:sz w:val="28"/>
                <w:szCs w:val="28"/>
              </w:rPr>
              <w:t>водоснаб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жения  на</w:t>
            </w:r>
            <w:proofErr w:type="gram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предмет выявления поло-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договоров, препятствующих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мер по повышению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энергетической 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эффективности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оплаты за энергоресурсы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F52E09" w:rsidRPr="00F52E09" w:rsidTr="0069589A">
        <w:tc>
          <w:tcPr>
            <w:tcW w:w="10506" w:type="dxa"/>
            <w:gridSpan w:val="8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систематического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 показателей энергопотребления в учреждениях,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учета используемых энергетических ресурсов, сбор и анализ информации об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энергопотребле-нии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(зданий, строений, сооружений).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информации для оперативных действий, анализа энергопотребления и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отчетности перед вышестоящими органами и организациями.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Локальный учет расхода энергоносителей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Экономия тепловой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энергии за счет энергосберегающих мероприятий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теплосберегающих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мероприятий: утепление стен, входов, окон и т.п.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Экономия тепловой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энергии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E09" w:rsidRPr="00F52E09" w:rsidTr="0069589A">
        <w:trPr>
          <w:trHeight w:val="1410"/>
        </w:trPr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 систем  уличного освещения  на  основе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энергоэко-номичных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освети-тельных  приборов, организация  локального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освеще-ния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, регулирование  яркости освещения.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Снижение электропотребления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09" w:rsidRPr="00F52E09" w:rsidTr="0069589A">
        <w:trPr>
          <w:trHeight w:val="1410"/>
        </w:trPr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системы освещения с применением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светильников (замена на энергосберегающие лампы), всего: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E09" w:rsidRPr="00F52E09" w:rsidTr="0069589A">
        <w:tc>
          <w:tcPr>
            <w:tcW w:w="10506" w:type="dxa"/>
            <w:gridSpan w:val="8"/>
          </w:tcPr>
          <w:p w:rsidR="00F52E09" w:rsidRPr="00F52E09" w:rsidRDefault="00F52E09" w:rsidP="00F52E09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</w:p>
          <w:p w:rsidR="00F52E09" w:rsidRPr="00F52E09" w:rsidRDefault="00F52E09" w:rsidP="00F52E09">
            <w:pPr>
              <w:pStyle w:val="ConsPlu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  <w:r w:rsidRPr="00F52E09">
              <w:rPr>
                <w:b/>
                <w:sz w:val="28"/>
                <w:szCs w:val="28"/>
              </w:rPr>
              <w:t>3. Организационно-аналитические мероприятия</w:t>
            </w:r>
          </w:p>
          <w:p w:rsidR="00F52E09" w:rsidRPr="00F52E09" w:rsidRDefault="00F52E09" w:rsidP="00F52E09">
            <w:pPr>
              <w:pStyle w:val="ConsPlu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 установленных законодательством по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энергосбереже-нию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повышении 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жителей о возможных типовых решениях повышения энергетической 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эффективности и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энергосбере-жении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энергосберегающих ламп, приборов учета, более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чных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бытовых приборов, утепление и т.д.)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E09" w:rsidRPr="00F52E09" w:rsidTr="0069589A">
        <w:trPr>
          <w:trHeight w:val="877"/>
        </w:trPr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энергосберегаю-щих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электропотребления 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E09" w:rsidRPr="00F52E09" w:rsidTr="0069589A">
        <w:tc>
          <w:tcPr>
            <w:tcW w:w="10506" w:type="dxa"/>
            <w:gridSpan w:val="8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по иным вопросам</w:t>
            </w: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мероприятий по энергосбережению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и повышению энергетической эффективности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руководителей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о необходимости проведения 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энергосбережению и энергетической эффективности.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09" w:rsidRPr="00F52E09" w:rsidTr="0069589A">
        <w:tc>
          <w:tcPr>
            <w:tcW w:w="4821" w:type="dxa"/>
            <w:gridSpan w:val="3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</w:t>
      </w:r>
      <w:r w:rsidRPr="00F52E09">
        <w:rPr>
          <w:rFonts w:ascii="Times New Roman" w:hAnsi="Times New Roman" w:cs="Times New Roman"/>
          <w:sz w:val="28"/>
          <w:szCs w:val="28"/>
        </w:rPr>
        <w:t xml:space="preserve">риложение № 3                                                                                                            к постановлению Администрации 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2E6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5052E6">
        <w:rPr>
          <w:rFonts w:ascii="Times New Roman" w:hAnsi="Times New Roman" w:cs="Times New Roman"/>
          <w:sz w:val="28"/>
          <w:szCs w:val="28"/>
        </w:rPr>
        <w:t xml:space="preserve"> </w:t>
      </w:r>
      <w:r w:rsidRPr="00F52E09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района Благовещенский  район </w:t>
      </w:r>
    </w:p>
    <w:p w:rsid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Республики Башкортоста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от </w:t>
      </w:r>
      <w:r w:rsidR="0076353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.03.2021 г.  </w:t>
      </w:r>
      <w:r w:rsidRPr="00F52E09">
        <w:rPr>
          <w:rFonts w:ascii="Times New Roman" w:hAnsi="Times New Roman" w:cs="Times New Roman"/>
          <w:sz w:val="28"/>
          <w:szCs w:val="28"/>
        </w:rPr>
        <w:t>№</w:t>
      </w:r>
      <w:r w:rsidR="00763536">
        <w:rPr>
          <w:rFonts w:ascii="Times New Roman" w:hAnsi="Times New Roman" w:cs="Times New Roman"/>
          <w:sz w:val="28"/>
          <w:szCs w:val="28"/>
        </w:rPr>
        <w:t>20</w:t>
      </w:r>
      <w:r w:rsidRPr="00F5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 xml:space="preserve">и критерии оценки эффективности  муниципальной программы ««Энергосбережение и повышение энергетической эффективности   на территории сельского поселения </w:t>
      </w:r>
      <w:proofErr w:type="spellStart"/>
      <w:r w:rsidR="005052E6">
        <w:rPr>
          <w:rFonts w:ascii="Times New Roman" w:hAnsi="Times New Roman" w:cs="Times New Roman"/>
          <w:b/>
          <w:sz w:val="28"/>
          <w:szCs w:val="28"/>
        </w:rPr>
        <w:t>Иликовский</w:t>
      </w:r>
      <w:proofErr w:type="spellEnd"/>
      <w:r w:rsidR="00505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E0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Благовещенский  район Республики Башкортостан  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>на 2021 – 2025 годы»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pStyle w:val="BodyText21"/>
        <w:rPr>
          <w:sz w:val="28"/>
          <w:szCs w:val="28"/>
        </w:rPr>
      </w:pPr>
      <w:r w:rsidRPr="00F52E09">
        <w:rPr>
          <w:sz w:val="28"/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F52E09" w:rsidRPr="00F52E09" w:rsidRDefault="00763536" w:rsidP="00F52E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pt;margin-top:14.3pt;width:27pt;height:27pt;z-index:251661312" stroked="f">
            <v:textbox>
              <w:txbxContent>
                <w:p w:rsidR="00F52E09" w:rsidRDefault="00F52E09" w:rsidP="00F52E09">
                  <w:r w:rsidRPr="00781360">
                    <w:rPr>
                      <w:sz w:val="32"/>
                      <w:szCs w:val="32"/>
                      <w:lang w:val="en-US"/>
                    </w:rPr>
                    <w:t>I</w:t>
                  </w:r>
                  <w:r w:rsidRPr="00781360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f</w:t>
                  </w:r>
                </w:p>
              </w:txbxContent>
            </v:textbox>
          </v:shape>
        </w:pict>
      </w:r>
      <w:r w:rsidR="00F52E09" w:rsidRPr="00F52E0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2E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E09">
        <w:rPr>
          <w:rFonts w:ascii="Times New Roman" w:hAnsi="Times New Roman" w:cs="Times New Roman"/>
          <w:sz w:val="28"/>
          <w:szCs w:val="28"/>
        </w:rPr>
        <w:t xml:space="preserve">   =    -------  х  100% ,</w:t>
      </w:r>
    </w:p>
    <w:p w:rsidR="00F52E09" w:rsidRPr="00F52E09" w:rsidRDefault="00F52E09" w:rsidP="00F52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52E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2E0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</w:p>
    <w:p w:rsidR="00F52E09" w:rsidRPr="00F52E09" w:rsidRDefault="00F52E09" w:rsidP="00F52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где :</w:t>
      </w:r>
    </w:p>
    <w:p w:rsidR="00F52E09" w:rsidRPr="00F52E09" w:rsidRDefault="00F52E09" w:rsidP="00F52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E09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Программы (в процентах);</w:t>
      </w:r>
    </w:p>
    <w:p w:rsidR="00F52E09" w:rsidRPr="00F52E09" w:rsidRDefault="00F52E09" w:rsidP="00F52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2E0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f</w:t>
      </w:r>
      <w:r w:rsidRPr="00F52E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 w:rsidRPr="00F52E09">
        <w:rPr>
          <w:rFonts w:ascii="Times New Roman" w:hAnsi="Times New Roman" w:cs="Times New Roman"/>
          <w:sz w:val="28"/>
          <w:szCs w:val="28"/>
        </w:rPr>
        <w:t>– фактический индикатор, достигнутый в ходе реализации Программы;</w:t>
      </w:r>
    </w:p>
    <w:p w:rsidR="00F52E09" w:rsidRPr="00F52E09" w:rsidRDefault="00F52E09" w:rsidP="00F52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2E0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F52E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F52E09">
        <w:rPr>
          <w:rFonts w:ascii="Times New Roman" w:hAnsi="Times New Roman" w:cs="Times New Roman"/>
          <w:sz w:val="28"/>
          <w:szCs w:val="28"/>
        </w:rPr>
        <w:t>– нормативный индикатор, утвержденный Программой.</w:t>
      </w:r>
    </w:p>
    <w:p w:rsidR="00F52E09" w:rsidRPr="00F52E09" w:rsidRDefault="00F52E09" w:rsidP="00F52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Программы: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lastRenderedPageBreak/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Программа считается неэффективной, если мероприятия Программы выполнены с эффективностью менее 55 процентов.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E09" w:rsidRDefault="00F52E09" w:rsidP="00F52E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E09" w:rsidRDefault="00F52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                                                                                                            к постановлению Администрации 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F52E09" w:rsidRPr="00F52E09" w:rsidRDefault="005052E6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E09" w:rsidRPr="00F52E09">
        <w:rPr>
          <w:rFonts w:ascii="Times New Roman" w:hAnsi="Times New Roman" w:cs="Times New Roman"/>
          <w:sz w:val="28"/>
          <w:szCs w:val="28"/>
        </w:rPr>
        <w:t xml:space="preserve">  сельсовет муниципального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района  Благовещенский  район 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от </w:t>
      </w:r>
      <w:r w:rsidR="0076353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.03.2021 г.</w:t>
      </w:r>
      <w:r w:rsidRPr="00F52E09">
        <w:rPr>
          <w:rFonts w:ascii="Times New Roman" w:hAnsi="Times New Roman" w:cs="Times New Roman"/>
          <w:sz w:val="28"/>
          <w:szCs w:val="28"/>
        </w:rPr>
        <w:t>№</w:t>
      </w:r>
      <w:r w:rsidR="00763536">
        <w:rPr>
          <w:rFonts w:ascii="Times New Roman" w:hAnsi="Times New Roman" w:cs="Times New Roman"/>
          <w:sz w:val="28"/>
          <w:szCs w:val="28"/>
        </w:rPr>
        <w:t>20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widowControl w:val="0"/>
        <w:autoSpaceDE w:val="0"/>
        <w:autoSpaceDN w:val="0"/>
        <w:adjustRightInd w:val="0"/>
        <w:spacing w:after="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 программы «Энергосбережение и повышение энергетической эффективности в системах наружного освещения»</w:t>
      </w:r>
    </w:p>
    <w:p w:rsidR="00F52E09" w:rsidRPr="00F52E09" w:rsidRDefault="00F52E09" w:rsidP="00F52E09">
      <w:pPr>
        <w:widowControl w:val="0"/>
        <w:autoSpaceDE w:val="0"/>
        <w:autoSpaceDN w:val="0"/>
        <w:adjustRightInd w:val="0"/>
        <w:spacing w:after="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610"/>
        <w:gridCol w:w="1243"/>
        <w:gridCol w:w="962"/>
        <w:gridCol w:w="966"/>
        <w:gridCol w:w="962"/>
        <w:gridCol w:w="961"/>
      </w:tblGrid>
      <w:tr w:rsidR="00F52E09" w:rsidRPr="00F52E09" w:rsidTr="0069589A">
        <w:trPr>
          <w:trHeight w:val="485"/>
        </w:trPr>
        <w:tc>
          <w:tcPr>
            <w:tcW w:w="315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43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69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Начальное значение показателя</w:t>
            </w:r>
          </w:p>
        </w:tc>
        <w:tc>
          <w:tcPr>
            <w:tcW w:w="20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2E09">
              <w:rPr>
                <w:rStyle w:val="a8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Значение показателя по годам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09" w:rsidRPr="00F52E09" w:rsidTr="0069589A">
        <w:trPr>
          <w:trHeight w:val="485"/>
        </w:trPr>
        <w:tc>
          <w:tcPr>
            <w:tcW w:w="315" w:type="pct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52E09">
              <w:rPr>
                <w:rStyle w:val="a8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51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52E09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>2024-2025</w:t>
            </w:r>
          </w:p>
        </w:tc>
      </w:tr>
      <w:tr w:rsidR="00F52E09" w:rsidRPr="00F52E09" w:rsidTr="0069589A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устанавливаемых светодиодных  светильников  в системе наружного освещения, штук 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(с нарастающим итогом)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763536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763536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763536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2E09" w:rsidRPr="00F52E09" w:rsidTr="0069589A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Доля светодиодных светильников в системе наружного освещения в общем количестве светильников, %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F52E09" w:rsidRPr="00F52E09" w:rsidTr="0069589A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Объем потребления электроэнергии системой наружного освещения, 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тыс. кВт*ч в год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Таблица 2 Целевые показатели программы «Энергосбережение и повышение энергетической эффективности в бюджетной сфере»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3343"/>
        <w:gridCol w:w="1516"/>
        <w:gridCol w:w="962"/>
        <w:gridCol w:w="962"/>
        <w:gridCol w:w="962"/>
        <w:gridCol w:w="966"/>
      </w:tblGrid>
      <w:tr w:rsidR="00F52E09" w:rsidRPr="00F52E09" w:rsidTr="0069589A">
        <w:trPr>
          <w:trHeight w:val="485"/>
        </w:trPr>
        <w:tc>
          <w:tcPr>
            <w:tcW w:w="311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799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816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показателя</w:t>
            </w:r>
          </w:p>
        </w:tc>
        <w:tc>
          <w:tcPr>
            <w:tcW w:w="2074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2E09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Значение показателя по </w:t>
            </w:r>
            <w:r w:rsidRPr="00F52E09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годам</w:t>
            </w: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(нарастающим итогом)</w:t>
            </w:r>
          </w:p>
        </w:tc>
      </w:tr>
      <w:tr w:rsidR="00F52E09" w:rsidRPr="00F52E09" w:rsidTr="0069589A">
        <w:trPr>
          <w:trHeight w:val="4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</w:tc>
      </w:tr>
      <w:tr w:rsidR="00F52E09" w:rsidRPr="00F52E09" w:rsidTr="0069589A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52E09" w:rsidRPr="00F52E09" w:rsidTr="0069589A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узлов учета тепловой энергии в муниципальных учреждениях, шт.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2E09" w:rsidRPr="00F52E09" w:rsidTr="0069589A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F52E09" w:rsidRDefault="00F52E09" w:rsidP="00F52E09">
      <w:pPr>
        <w:ind w:left="-1000"/>
      </w:pPr>
    </w:p>
    <w:p w:rsidR="00F52E09" w:rsidRDefault="00F52E09" w:rsidP="00F52E09"/>
    <w:p w:rsidR="00CE0F0B" w:rsidRDefault="00CE0F0B"/>
    <w:sectPr w:rsidR="00CE0F0B" w:rsidSect="00CE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E09"/>
    <w:rsid w:val="005052E6"/>
    <w:rsid w:val="00763536"/>
    <w:rsid w:val="00B22E47"/>
    <w:rsid w:val="00C04EB9"/>
    <w:rsid w:val="00CE0F0B"/>
    <w:rsid w:val="00D92C99"/>
    <w:rsid w:val="00F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5B8B9DF-DBAA-429D-81C9-69DC1EA6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52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1"/>
    <w:uiPriority w:val="1"/>
    <w:qFormat/>
    <w:rsid w:val="00F52E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1">
    <w:name w:val="No Spacing Char1"/>
    <w:link w:val="1"/>
    <w:uiPriority w:val="1"/>
    <w:locked/>
    <w:rsid w:val="00F52E09"/>
    <w:rPr>
      <w:rFonts w:ascii="Calibri" w:eastAsia="Times New Roman" w:hAnsi="Calibri" w:cs="Times New Roman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F52E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2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52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2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aliases w:val="body text"/>
    <w:basedOn w:val="a"/>
    <w:link w:val="a7"/>
    <w:uiPriority w:val="99"/>
    <w:rsid w:val="00F52E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ody text Знак"/>
    <w:basedOn w:val="a0"/>
    <w:link w:val="a6"/>
    <w:uiPriority w:val="99"/>
    <w:rsid w:val="00F52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F52E09"/>
    <w:rPr>
      <w:b/>
      <w:color w:val="000080"/>
    </w:rPr>
  </w:style>
  <w:style w:type="paragraph" w:customStyle="1" w:styleId="BodyText21">
    <w:name w:val="Body Text 2.Основной текст 1"/>
    <w:basedOn w:val="a"/>
    <w:link w:val="BodyText210"/>
    <w:rsid w:val="00F52E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10">
    <w:name w:val="Body Text 2.Основной текст 1 Знак"/>
    <w:link w:val="BodyText21"/>
    <w:locked/>
    <w:rsid w:val="00F52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3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i3</cp:lastModifiedBy>
  <cp:revision>6</cp:revision>
  <cp:lastPrinted>2021-04-08T07:37:00Z</cp:lastPrinted>
  <dcterms:created xsi:type="dcterms:W3CDTF">2021-03-18T11:35:00Z</dcterms:created>
  <dcterms:modified xsi:type="dcterms:W3CDTF">2021-04-08T07:37:00Z</dcterms:modified>
</cp:coreProperties>
</file>