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666E7D" w:rsidTr="00666E7D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66E7D" w:rsidRDefault="00666E7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ХАКИМИӘТЕ</w:t>
            </w:r>
          </w:p>
          <w:p w:rsidR="00666E7D" w:rsidRDefault="0066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ИЛЕК АУЫЛ СОВЕТЫ</w:t>
            </w:r>
          </w:p>
          <w:p w:rsidR="00666E7D" w:rsidRDefault="0066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 РАЙОНЫНЫҢ</w:t>
            </w:r>
          </w:p>
          <w:p w:rsidR="00666E7D" w:rsidRDefault="0066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БЛАГОВЕЩЕН РАЙОНЫ</w:t>
            </w:r>
          </w:p>
          <w:p w:rsidR="00666E7D" w:rsidRDefault="0066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БАШКОРТОСТАН РЕСПУБЛИКА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  <w:p w:rsidR="00666E7D" w:rsidRDefault="00666E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666E7D" w:rsidRDefault="00666E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66E7D" w:rsidRDefault="00666E7D">
            <w:pPr>
              <w:spacing w:before="240" w:after="60"/>
              <w:jc w:val="center"/>
              <w:outlineLvl w:val="4"/>
              <w:rPr>
                <w:b/>
                <w:bCs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СОВЕТ  СЕЛЬСКОГО</w:t>
            </w:r>
            <w:proofErr w:type="gramEnd"/>
            <w:r>
              <w:rPr>
                <w:b/>
                <w:bCs/>
                <w:iCs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666E7D" w:rsidRDefault="00666E7D">
            <w:pPr>
              <w:rPr>
                <w:sz w:val="30"/>
                <w:szCs w:val="20"/>
              </w:rPr>
            </w:pPr>
          </w:p>
        </w:tc>
      </w:tr>
    </w:tbl>
    <w:p w:rsidR="00666E7D" w:rsidRDefault="00666E7D" w:rsidP="00666E7D">
      <w:pPr>
        <w:jc w:val="center"/>
      </w:pPr>
      <w:r>
        <w:rPr>
          <w:b/>
          <w:sz w:val="44"/>
          <w:szCs w:val="44"/>
        </w:rPr>
        <w:t>ПРОЕКТ РЕШЕНИЯ 2020г</w:t>
      </w:r>
    </w:p>
    <w:p w:rsidR="00666E7D" w:rsidRDefault="00666E7D" w:rsidP="00666E7D">
      <w:pPr>
        <w:pStyle w:val="1"/>
        <w:jc w:val="center"/>
        <w:rPr>
          <w:i/>
          <w:iCs/>
          <w:szCs w:val="28"/>
        </w:rPr>
      </w:pPr>
    </w:p>
    <w:p w:rsidR="00666E7D" w:rsidRDefault="00666E7D" w:rsidP="00666E7D">
      <w:pPr>
        <w:pStyle w:val="1"/>
        <w:jc w:val="center"/>
        <w:rPr>
          <w:i/>
          <w:color w:val="000000"/>
          <w:szCs w:val="28"/>
        </w:rPr>
      </w:pPr>
      <w:bookmarkStart w:id="0" w:name="_GoBack"/>
      <w:r>
        <w:rPr>
          <w:i/>
          <w:iCs/>
          <w:szCs w:val="28"/>
        </w:rPr>
        <w:t xml:space="preserve">О гарантируемом периоде сохранения </w:t>
      </w:r>
      <w:r>
        <w:rPr>
          <w:i/>
          <w:color w:val="000000"/>
          <w:szCs w:val="28"/>
        </w:rPr>
        <w:t xml:space="preserve">места работы (должности) на период, необходимый для осуществления полномочий депутата  </w:t>
      </w:r>
    </w:p>
    <w:bookmarkEnd w:id="0"/>
    <w:p w:rsidR="00666E7D" w:rsidRDefault="00666E7D" w:rsidP="00666E7D"/>
    <w:p w:rsidR="00666E7D" w:rsidRDefault="00666E7D" w:rsidP="00666E7D">
      <w:pPr>
        <w:shd w:val="clear" w:color="auto" w:fill="FFFFFF"/>
        <w:spacing w:after="24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</w:t>
      </w:r>
      <w:r w:rsidRPr="00666E7D">
        <w:rPr>
          <w:bCs/>
          <w:sz w:val="28"/>
          <w:szCs w:val="28"/>
        </w:rPr>
        <w:t xml:space="preserve">  от 24.04.2020 N 148-ФЗ "О внесении изменений в отдельные законодательные акты Российской Федерации</w:t>
      </w:r>
      <w:proofErr w:type="gramStart"/>
      <w:r w:rsidRPr="00666E7D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,  направленным</w:t>
      </w:r>
      <w:proofErr w:type="gramEnd"/>
      <w:r>
        <w:rPr>
          <w:bCs/>
          <w:sz w:val="28"/>
          <w:szCs w:val="28"/>
        </w:rPr>
        <w:t xml:space="preserve"> на совершенствование гарантий депутатской деятельности, осуществляемой без отрыва от основной деятельности (на непостоянной основе)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 Башкортостан</w:t>
      </w:r>
    </w:p>
    <w:p w:rsidR="00666E7D" w:rsidRDefault="00666E7D" w:rsidP="00666E7D"/>
    <w:p w:rsidR="00666E7D" w:rsidRDefault="00666E7D" w:rsidP="00666E7D">
      <w:pPr>
        <w:pStyle w:val="2"/>
        <w:jc w:val="both"/>
        <w:rPr>
          <w:b/>
          <w:i w:val="0"/>
          <w:szCs w:val="28"/>
        </w:rPr>
      </w:pPr>
      <w:r>
        <w:rPr>
          <w:b/>
          <w:bCs/>
          <w:i w:val="0"/>
          <w:szCs w:val="28"/>
        </w:rPr>
        <w:t>РЕШИЛ</w:t>
      </w:r>
      <w:r>
        <w:rPr>
          <w:b/>
          <w:i w:val="0"/>
          <w:szCs w:val="28"/>
        </w:rPr>
        <w:t xml:space="preserve">: </w:t>
      </w:r>
    </w:p>
    <w:p w:rsidR="00666E7D" w:rsidRDefault="00666E7D" w:rsidP="00666E7D"/>
    <w:p w:rsidR="00666E7D" w:rsidRDefault="00666E7D" w:rsidP="00666E7D">
      <w:pPr>
        <w:shd w:val="clear" w:color="auto" w:fill="FFFFFF"/>
        <w:spacing w:after="240"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1. Определить </w:t>
      </w:r>
      <w:r>
        <w:rPr>
          <w:color w:val="000000"/>
          <w:sz w:val="28"/>
          <w:szCs w:val="28"/>
        </w:rPr>
        <w:t xml:space="preserve">продолжительность сохранения места работы (должности) на период, необходимый для осуществления полномочий депутата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proofErr w:type="gramStart"/>
      <w:r>
        <w:rPr>
          <w:sz w:val="28"/>
          <w:szCs w:val="28"/>
        </w:rPr>
        <w:t>района  Благовещенский</w:t>
      </w:r>
      <w:proofErr w:type="gramEnd"/>
      <w:r>
        <w:rPr>
          <w:sz w:val="28"/>
          <w:szCs w:val="28"/>
        </w:rPr>
        <w:t xml:space="preserve"> район Республики Башкортостан </w:t>
      </w:r>
      <w:r>
        <w:rPr>
          <w:bCs/>
          <w:sz w:val="28"/>
          <w:szCs w:val="28"/>
        </w:rPr>
        <w:t xml:space="preserve">без отрыва от основной деятельности (на непостоянной основе), </w:t>
      </w:r>
      <w:r>
        <w:rPr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количестве 3 рабочих дня в месяц.</w:t>
      </w:r>
    </w:p>
    <w:p w:rsidR="00666E7D" w:rsidRDefault="00666E7D" w:rsidP="00666E7D">
      <w:pPr>
        <w:shd w:val="clear" w:color="auto" w:fill="FFFFFF"/>
        <w:spacing w:after="24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 Контроль за исполнением решения возложить на комиссию по соблюдению регламента, статуса и этики депутата (председатель -                           </w:t>
      </w:r>
      <w:proofErr w:type="spellStart"/>
      <w:r>
        <w:rPr>
          <w:color w:val="000000"/>
          <w:sz w:val="28"/>
          <w:szCs w:val="28"/>
        </w:rPr>
        <w:t>Батршина</w:t>
      </w:r>
      <w:proofErr w:type="spellEnd"/>
      <w:r>
        <w:rPr>
          <w:color w:val="000000"/>
          <w:sz w:val="28"/>
          <w:szCs w:val="28"/>
        </w:rPr>
        <w:t xml:space="preserve"> Л.А.).</w:t>
      </w:r>
    </w:p>
    <w:p w:rsidR="00666E7D" w:rsidRDefault="00666E7D" w:rsidP="00666E7D">
      <w:pPr>
        <w:ind w:firstLine="708"/>
        <w:jc w:val="both"/>
        <w:rPr>
          <w:sz w:val="28"/>
          <w:szCs w:val="28"/>
        </w:rPr>
      </w:pPr>
    </w:p>
    <w:p w:rsidR="00666E7D" w:rsidRDefault="00666E7D" w:rsidP="00666E7D">
      <w:pPr>
        <w:ind w:firstLine="708"/>
        <w:jc w:val="both"/>
        <w:rPr>
          <w:sz w:val="28"/>
          <w:szCs w:val="28"/>
        </w:rPr>
      </w:pPr>
    </w:p>
    <w:p w:rsidR="00666E7D" w:rsidRDefault="00666E7D" w:rsidP="00666E7D">
      <w:pPr>
        <w:jc w:val="both"/>
        <w:rPr>
          <w:sz w:val="28"/>
          <w:szCs w:val="28"/>
        </w:rPr>
      </w:pPr>
    </w:p>
    <w:p w:rsidR="00666E7D" w:rsidRDefault="00666E7D" w:rsidP="00666E7D">
      <w:pPr>
        <w:tabs>
          <w:tab w:val="left" w:pos="889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z w:val="28"/>
          <w:szCs w:val="28"/>
        </w:rPr>
        <w:t>Д.З.Батршин</w:t>
      </w:r>
      <w:proofErr w:type="spellEnd"/>
    </w:p>
    <w:p w:rsidR="00E101D1" w:rsidRDefault="00E101D1"/>
    <w:sectPr w:rsidR="00E1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C7"/>
    <w:rsid w:val="00083FC7"/>
    <w:rsid w:val="00666E7D"/>
    <w:rsid w:val="00E1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A8B25-8F07-457C-B44F-D0A276EB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E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66E7D"/>
    <w:pPr>
      <w:keepNext/>
      <w:jc w:val="center"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E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66E7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6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2021-12-01T08:28:00Z</dcterms:created>
  <dcterms:modified xsi:type="dcterms:W3CDTF">2021-12-01T08:28:00Z</dcterms:modified>
</cp:coreProperties>
</file>