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bottomFromText="200" w:vertAnchor="text" w:horzAnchor="margin" w:tblpXSpec="center" w:tblpY="2"/>
        <w:tblW w:w="10440" w:type="dxa"/>
        <w:tblLook w:val="00A0" w:firstRow="1" w:lastRow="0" w:firstColumn="1" w:lastColumn="0" w:noHBand="0" w:noVBand="0"/>
      </w:tblPr>
      <w:tblGrid>
        <w:gridCol w:w="4192"/>
        <w:gridCol w:w="2048"/>
        <w:gridCol w:w="4200"/>
      </w:tblGrid>
      <w:tr w:rsidR="002878ED" w:rsidRPr="002878ED" w:rsidTr="00175AFC">
        <w:trPr>
          <w:trHeight w:val="1065"/>
        </w:trPr>
        <w:tc>
          <w:tcPr>
            <w:tcW w:w="4192" w:type="dxa"/>
            <w:tcBorders>
              <w:top w:val="nil"/>
              <w:left w:val="nil"/>
              <w:bottom w:val="triple" w:sz="4" w:space="0" w:color="auto"/>
              <w:right w:val="nil"/>
            </w:tcBorders>
          </w:tcPr>
          <w:p w:rsidR="002878ED" w:rsidRPr="002878ED" w:rsidRDefault="002878ED" w:rsidP="002878E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2878ED" w:rsidRPr="002878ED" w:rsidRDefault="002878ED" w:rsidP="002878E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878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АУЫЛ БИЛӘМӘҺЕ ХАКИМИӘТЕ</w:t>
            </w:r>
          </w:p>
          <w:p w:rsidR="002878ED" w:rsidRPr="002878ED" w:rsidRDefault="002878ED" w:rsidP="002878E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878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ИЛЕК АУЫЛ СОВЕТЫ</w:t>
            </w:r>
          </w:p>
          <w:p w:rsidR="002878ED" w:rsidRPr="002878ED" w:rsidRDefault="002878ED" w:rsidP="002878E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878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 РАЙОНЫНЫҢ</w:t>
            </w:r>
          </w:p>
          <w:p w:rsidR="002878ED" w:rsidRPr="002878ED" w:rsidRDefault="002878ED" w:rsidP="002878E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878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БЛАГОВЕЩЕН РАЙОНЫ</w:t>
            </w:r>
          </w:p>
          <w:p w:rsidR="002878ED" w:rsidRPr="002878ED" w:rsidRDefault="002878ED" w:rsidP="002878E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878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БАШКОРТОСТАН РЕСПУБЛИКА</w:t>
            </w:r>
            <w:r w:rsidRPr="002878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h</w:t>
            </w:r>
            <w:r w:rsidRPr="002878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Ы</w:t>
            </w:r>
          </w:p>
        </w:tc>
        <w:tc>
          <w:tcPr>
            <w:tcW w:w="2048" w:type="dxa"/>
            <w:tcBorders>
              <w:top w:val="nil"/>
              <w:left w:val="nil"/>
              <w:bottom w:val="triple" w:sz="4" w:space="0" w:color="auto"/>
              <w:right w:val="nil"/>
            </w:tcBorders>
            <w:hideMark/>
          </w:tcPr>
          <w:p w:rsidR="002878ED" w:rsidRPr="002878ED" w:rsidRDefault="002878ED" w:rsidP="002878E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878ED">
              <w:rPr>
                <w:noProof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176B699A" wp14:editId="0EBEE77B">
                  <wp:simplePos x="0" y="0"/>
                  <wp:positionH relativeFrom="column">
                    <wp:posOffset>332105</wp:posOffset>
                  </wp:positionH>
                  <wp:positionV relativeFrom="paragraph">
                    <wp:posOffset>108585</wp:posOffset>
                  </wp:positionV>
                  <wp:extent cx="600075" cy="771525"/>
                  <wp:effectExtent l="0" t="0" r="9525" b="9525"/>
                  <wp:wrapTight wrapText="bothSides">
                    <wp:wrapPolygon edited="0">
                      <wp:start x="0" y="0"/>
                      <wp:lineTo x="0" y="20800"/>
                      <wp:lineTo x="8914" y="21333"/>
                      <wp:lineTo x="12343" y="21333"/>
                      <wp:lineTo x="21257" y="20800"/>
                      <wp:lineTo x="21257" y="0"/>
                      <wp:lineTo x="0" y="0"/>
                    </wp:wrapPolygon>
                  </wp:wrapTight>
                  <wp:docPr id="1" name="Рисунок 1" descr="blagove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lagov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71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00" w:type="dxa"/>
            <w:tcBorders>
              <w:top w:val="nil"/>
              <w:left w:val="nil"/>
              <w:bottom w:val="triple" w:sz="4" w:space="0" w:color="auto"/>
              <w:right w:val="nil"/>
            </w:tcBorders>
            <w:hideMark/>
          </w:tcPr>
          <w:p w:rsidR="002878ED" w:rsidRPr="002878ED" w:rsidRDefault="002878ED" w:rsidP="002878ED">
            <w:pPr>
              <w:spacing w:before="240" w:after="60" w:line="252" w:lineRule="auto"/>
              <w:jc w:val="center"/>
              <w:outlineLvl w:val="4"/>
              <w:rPr>
                <w:rFonts w:ascii="Times New Roman" w:eastAsia="Times New Roman" w:hAnsi="Times New Roman" w:cs="Times New Roman"/>
                <w:sz w:val="30"/>
                <w:szCs w:val="20"/>
              </w:rPr>
            </w:pPr>
            <w:r w:rsidRPr="002878ED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  <w:t>СОВЕТ СЕЛЬСКОГО ПОСЕЛЕНИЯ ИЛИКОВСКИЙ СЕЛЬСОВЕТ МУНИЦИПАЛЬНОГО РАЙОНА БЛАГОВЕЩЕНСКИЙ РАЙОН РЕСПУБЛИКИБАШКОРТОСТАН</w:t>
            </w:r>
          </w:p>
        </w:tc>
      </w:tr>
    </w:tbl>
    <w:p w:rsidR="002878ED" w:rsidRPr="002878ED" w:rsidRDefault="002878ED" w:rsidP="002878E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2878ED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        </w:t>
      </w:r>
      <w:r w:rsidRPr="002878E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КАРАР</w:t>
      </w:r>
      <w:r w:rsidRPr="002878E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</w:t>
      </w:r>
      <w:r w:rsidRPr="002878E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РЕШЕНИЕ</w:t>
      </w: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«03» февраль 20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 й.                      №37-3</w:t>
      </w:r>
      <w:r w:rsidRPr="002878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«03» февраля 2025 г.</w:t>
      </w:r>
    </w:p>
    <w:p w:rsidR="002878ED" w:rsidRPr="002878ED" w:rsidRDefault="002878ED" w:rsidP="002878ED">
      <w:pPr>
        <w:spacing w:line="252" w:lineRule="auto"/>
        <w:rPr>
          <w:rFonts w:ascii="Times New Roman" w:hAnsi="Times New Roman" w:cs="Times New Roman"/>
          <w:sz w:val="24"/>
          <w:szCs w:val="24"/>
        </w:rPr>
      </w:pPr>
    </w:p>
    <w:p w:rsidR="002878ED" w:rsidRPr="002878ED" w:rsidRDefault="002878ED" w:rsidP="002878ED">
      <w:pPr>
        <w:spacing w:line="252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878ED">
        <w:rPr>
          <w:rFonts w:ascii="Times New Roman" w:hAnsi="Times New Roman" w:cs="Times New Roman"/>
          <w:b/>
          <w:sz w:val="26"/>
          <w:szCs w:val="26"/>
        </w:rPr>
        <w:t xml:space="preserve">Об отмене Решения Совета сельского поселения Иликовский сельсовет муниципального района Благовещенский район Республики Башкортостан от </w:t>
      </w:r>
      <w:r>
        <w:rPr>
          <w:rFonts w:ascii="Times New Roman" w:hAnsi="Times New Roman" w:cs="Times New Roman"/>
          <w:b/>
          <w:sz w:val="26"/>
          <w:szCs w:val="26"/>
        </w:rPr>
        <w:t>21.02.2012</w:t>
      </w:r>
      <w:r w:rsidRPr="002878ED">
        <w:rPr>
          <w:rFonts w:ascii="Times New Roman" w:hAnsi="Times New Roman" w:cs="Times New Roman"/>
          <w:b/>
          <w:sz w:val="26"/>
          <w:szCs w:val="26"/>
        </w:rPr>
        <w:t xml:space="preserve"> г. №</w:t>
      </w:r>
      <w:r>
        <w:rPr>
          <w:rFonts w:ascii="Times New Roman" w:hAnsi="Times New Roman" w:cs="Times New Roman"/>
          <w:b/>
          <w:sz w:val="26"/>
          <w:szCs w:val="26"/>
        </w:rPr>
        <w:t>11-4</w:t>
      </w:r>
      <w:r w:rsidRPr="002878ED">
        <w:rPr>
          <w:rFonts w:ascii="Times New Roman" w:hAnsi="Times New Roman" w:cs="Times New Roman"/>
          <w:b/>
          <w:sz w:val="26"/>
          <w:szCs w:val="26"/>
        </w:rPr>
        <w:t xml:space="preserve"> «</w:t>
      </w:r>
      <w:r>
        <w:rPr>
          <w:rFonts w:ascii="Times New Roman" w:hAnsi="Times New Roman" w:cs="Times New Roman"/>
          <w:b/>
          <w:sz w:val="26"/>
          <w:szCs w:val="26"/>
        </w:rPr>
        <w:t xml:space="preserve">О разработке и утверждении органами местного самоуправления </w:t>
      </w:r>
      <w:r w:rsidRPr="002878ED">
        <w:rPr>
          <w:rFonts w:ascii="Times New Roman" w:hAnsi="Times New Roman" w:cs="Times New Roman"/>
          <w:b/>
          <w:sz w:val="26"/>
          <w:szCs w:val="26"/>
        </w:rPr>
        <w:t>сельского</w:t>
      </w:r>
      <w:r w:rsidRPr="002878ED">
        <w:rPr>
          <w:rFonts w:ascii="Times New Roman" w:hAnsi="Times New Roman" w:cs="Times New Roman"/>
          <w:b/>
          <w:sz w:val="26"/>
          <w:szCs w:val="26"/>
        </w:rPr>
        <w:t xml:space="preserve"> поселения Иликовский сельсовет муниципального района Благовещенский район Республики Башкортостан</w:t>
      </w:r>
      <w:r>
        <w:rPr>
          <w:rFonts w:ascii="Times New Roman" w:hAnsi="Times New Roman" w:cs="Times New Roman"/>
          <w:b/>
          <w:sz w:val="26"/>
          <w:szCs w:val="26"/>
        </w:rPr>
        <w:t xml:space="preserve"> административных регламентов исполнения муниципальных функций и административных регламентов предоставления муниципальных услуг</w:t>
      </w:r>
      <w:r w:rsidRPr="002878ED">
        <w:rPr>
          <w:rFonts w:ascii="Times New Roman" w:hAnsi="Times New Roman" w:cs="Times New Roman"/>
          <w:b/>
          <w:sz w:val="26"/>
          <w:szCs w:val="26"/>
        </w:rPr>
        <w:t>»</w:t>
      </w:r>
    </w:p>
    <w:p w:rsidR="002878ED" w:rsidRPr="002878ED" w:rsidRDefault="002878ED" w:rsidP="002878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8ED" w:rsidRPr="002878ED" w:rsidRDefault="002878ED" w:rsidP="002878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Федерального закона от 06 октября 2003 года № 131-ФЗ «Об общих принципах местного самоуправления в Российской Федерации», Закона Республики Башкортостан  от 18 марта 2005 года № 162-з «О местном самоуправлении в Республике Башкортостан», Уставом сельского поселения Иликовский сельсовет муниципального района Благовещенский район Республики Башкортостан, а также экспертного заключения Государственного комитета Республике Башкортостан по делам юстиции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 декабря 2012</w:t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НГР RU </w:t>
      </w:r>
      <w:r w:rsidRPr="002878ED">
        <w:rPr>
          <w:rFonts w:ascii="Times New Roman" w:hAnsi="Times New Roman" w:cs="Times New Roman"/>
          <w:sz w:val="28"/>
          <w:szCs w:val="28"/>
        </w:rPr>
        <w:t>03</w:t>
      </w:r>
      <w:r>
        <w:rPr>
          <w:rFonts w:ascii="Times New Roman" w:hAnsi="Times New Roman" w:cs="Times New Roman"/>
          <w:sz w:val="28"/>
          <w:szCs w:val="28"/>
        </w:rPr>
        <w:t>0133052012300008</w:t>
      </w:r>
      <w:bookmarkStart w:id="0" w:name="_GoBack"/>
      <w:bookmarkEnd w:id="0"/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Совет сельского поселения Иликовский сельсовет муниципального района Благовещенский район Республики Башкортостан</w:t>
      </w: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  <w:t>РЕШИЛ:</w:t>
      </w: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Решение Совета сельского поселения Иликовский сельсовет муниципального района Благовещенский район Республики Башкортостан от </w:t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>21.02.2012 г. №11-4 «О разработке и утверждении органами местного самоуправления сельского поселения Иликовский сельсовет муниципального района Благовещенский район Республики Башкортостан административных регламентов исполнения муниципальных функций и административных регламентов предоставления муниципальных услуг»</w:t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признать утратившим</w:t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силу.</w:t>
      </w: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Обнародовать настоящее решение на официальном сайте сельского поселения Иликовский сельсовет муниципального района Благовещенский район Республики Башкортостан в информационно-телекоммуникационной сети «Интернет».</w:t>
      </w:r>
    </w:p>
    <w:p w:rsidR="002878ED" w:rsidRPr="002878ED" w:rsidRDefault="002878ED" w:rsidP="002878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 Контроль за выполнением решения возложить на постоянную комиссию по бюджету, налогам, вопросам муниципальной собственности, социально-гуманитарным вопросам, по развитию предпринимательства, земельным вопросам, благоустройству и экологии (Батршина Г.Р.).</w:t>
      </w:r>
    </w:p>
    <w:p w:rsidR="002878ED" w:rsidRPr="002878ED" w:rsidRDefault="002878ED" w:rsidP="00287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2878ED" w:rsidRPr="002878ED" w:rsidRDefault="002878ED" w:rsidP="002878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2878ED" w:rsidRPr="002878ED" w:rsidRDefault="002878ED" w:rsidP="002878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сельского поселения</w:t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878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Д.З.Батршин</w:t>
      </w:r>
    </w:p>
    <w:p w:rsidR="002878ED" w:rsidRPr="002878ED" w:rsidRDefault="002878ED" w:rsidP="002878ED">
      <w:pPr>
        <w:spacing w:line="252" w:lineRule="auto"/>
      </w:pPr>
    </w:p>
    <w:p w:rsidR="0029546F" w:rsidRDefault="0029546F"/>
    <w:sectPr w:rsidR="002954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F3E"/>
    <w:rsid w:val="002878ED"/>
    <w:rsid w:val="0029546F"/>
    <w:rsid w:val="00692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0EE992-2920-49C9-9591-88072E44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377</Words>
  <Characters>2151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i3</dc:creator>
  <cp:keywords/>
  <dc:description/>
  <cp:lastModifiedBy>i3</cp:lastModifiedBy>
  <cp:revision>3</cp:revision>
  <dcterms:created xsi:type="dcterms:W3CDTF">2025-01-31T13:04:00Z</dcterms:created>
  <dcterms:modified xsi:type="dcterms:W3CDTF">2025-01-31T13:08:00Z</dcterms:modified>
</cp:coreProperties>
</file>