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78FC0" w14:textId="28819EB6" w:rsidR="002C74AF" w:rsidRDefault="000A7786" w:rsidP="002C74AF">
      <w:pPr>
        <w:jc w:val="center"/>
        <w:rPr>
          <w:b/>
          <w:sz w:val="20"/>
          <w:szCs w:val="28"/>
        </w:rPr>
      </w:pPr>
      <w:r>
        <w:rPr>
          <w:b/>
          <w:sz w:val="28"/>
          <w:szCs w:val="28"/>
        </w:rPr>
        <w:t>ПРОЕКТ РЕШЕНИЯ</w:t>
      </w:r>
    </w:p>
    <w:p w14:paraId="7C3270A5" w14:textId="77777777" w:rsidR="002C74AF" w:rsidRDefault="002C74AF" w:rsidP="002C74AF">
      <w:pPr>
        <w:rPr>
          <w:b/>
          <w:bCs/>
        </w:rPr>
      </w:pPr>
    </w:p>
    <w:p w14:paraId="3618571D" w14:textId="77777777" w:rsidR="002C74AF" w:rsidRDefault="002C74AF" w:rsidP="002C74AF">
      <w:pPr>
        <w:rPr>
          <w:b/>
          <w:bCs/>
        </w:rPr>
      </w:pPr>
    </w:p>
    <w:p w14:paraId="5ED2C009" w14:textId="77777777" w:rsidR="002C74AF" w:rsidRDefault="002C74AF" w:rsidP="002C74AF">
      <w:pPr>
        <w:jc w:val="center"/>
        <w:rPr>
          <w:b/>
          <w:bCs/>
          <w:sz w:val="28"/>
          <w:szCs w:val="28"/>
        </w:rPr>
      </w:pPr>
      <w:r>
        <w:rPr>
          <w:b/>
          <w:bCs/>
          <w:sz w:val="28"/>
          <w:szCs w:val="28"/>
        </w:rPr>
        <w:t>РЕШЕНИЕ</w:t>
      </w:r>
    </w:p>
    <w:p w14:paraId="561E0491" w14:textId="2CE2D31C" w:rsidR="002C74AF" w:rsidRDefault="002C74AF" w:rsidP="002C74AF">
      <w:pPr>
        <w:jc w:val="center"/>
        <w:rPr>
          <w:b/>
          <w:bCs/>
          <w:sz w:val="28"/>
          <w:szCs w:val="28"/>
        </w:rPr>
      </w:pPr>
      <w:r>
        <w:rPr>
          <w:b/>
          <w:sz w:val="28"/>
          <w:szCs w:val="28"/>
        </w:rPr>
        <w:t>«___» ________20</w:t>
      </w:r>
      <w:r w:rsidR="000A7786">
        <w:rPr>
          <w:b/>
          <w:sz w:val="28"/>
          <w:szCs w:val="28"/>
        </w:rPr>
        <w:t>25</w:t>
      </w:r>
      <w:r>
        <w:rPr>
          <w:b/>
          <w:sz w:val="28"/>
          <w:szCs w:val="28"/>
        </w:rPr>
        <w:t>года № ____</w:t>
      </w:r>
    </w:p>
    <w:p w14:paraId="58A20CB6" w14:textId="77777777" w:rsidR="002C74AF" w:rsidRDefault="002C74AF" w:rsidP="002C74AF">
      <w:pPr>
        <w:shd w:val="clear" w:color="auto" w:fill="FFFFFF"/>
        <w:jc w:val="center"/>
        <w:rPr>
          <w:color w:val="000000"/>
          <w:sz w:val="28"/>
          <w:szCs w:val="28"/>
        </w:rPr>
      </w:pPr>
    </w:p>
    <w:p w14:paraId="5BCE7A62" w14:textId="77777777" w:rsidR="002C74AF" w:rsidRDefault="002C74AF" w:rsidP="002C74AF">
      <w:pPr>
        <w:shd w:val="clear" w:color="auto" w:fill="FFFFFF"/>
        <w:jc w:val="center"/>
        <w:rPr>
          <w:color w:val="000000"/>
          <w:sz w:val="28"/>
          <w:szCs w:val="28"/>
        </w:rPr>
      </w:pPr>
    </w:p>
    <w:p w14:paraId="3807E1D2" w14:textId="77777777" w:rsidR="00B0391D" w:rsidRDefault="00755710" w:rsidP="002C74AF">
      <w:pPr>
        <w:jc w:val="center"/>
        <w:rPr>
          <w:b/>
          <w:bCs/>
          <w:color w:val="000000"/>
          <w:sz w:val="28"/>
          <w:szCs w:val="28"/>
        </w:rPr>
      </w:pPr>
      <w:r w:rsidRPr="00D16ADB">
        <w:rPr>
          <w:b/>
          <w:bCs/>
          <w:color w:val="000000"/>
          <w:sz w:val="28"/>
          <w:szCs w:val="28"/>
        </w:rPr>
        <w:t xml:space="preserve">Об утверждении </w:t>
      </w:r>
    </w:p>
    <w:p w14:paraId="742CDE68" w14:textId="713AE7B3" w:rsidR="00755710" w:rsidRPr="000A7786" w:rsidRDefault="00755710" w:rsidP="002C74AF">
      <w:pPr>
        <w:jc w:val="center"/>
        <w:rPr>
          <w:sz w:val="28"/>
          <w:szCs w:val="28"/>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w:t>
      </w:r>
      <w:r w:rsidR="004C6634">
        <w:rPr>
          <w:b/>
          <w:bCs/>
          <w:color w:val="000000"/>
          <w:sz w:val="28"/>
          <w:szCs w:val="28"/>
        </w:rPr>
        <w:br/>
        <w:t>на территории</w:t>
      </w:r>
      <w:r w:rsidR="000A7786">
        <w:rPr>
          <w:b/>
          <w:bCs/>
          <w:color w:val="000000"/>
        </w:rPr>
        <w:t xml:space="preserve"> </w:t>
      </w:r>
      <w:r w:rsidR="000A7786" w:rsidRPr="000A7786">
        <w:rPr>
          <w:b/>
          <w:bCs/>
          <w:color w:val="000000"/>
          <w:sz w:val="28"/>
          <w:szCs w:val="28"/>
        </w:rPr>
        <w:t xml:space="preserve">сельского поселения </w:t>
      </w:r>
      <w:proofErr w:type="spellStart"/>
      <w:r w:rsidR="000A7786" w:rsidRPr="000A7786">
        <w:rPr>
          <w:b/>
          <w:bCs/>
          <w:color w:val="000000"/>
          <w:sz w:val="28"/>
          <w:szCs w:val="28"/>
        </w:rPr>
        <w:t>Иликовский</w:t>
      </w:r>
      <w:proofErr w:type="spellEnd"/>
      <w:r w:rsidR="000A7786" w:rsidRPr="000A7786">
        <w:rPr>
          <w:b/>
          <w:bCs/>
          <w:color w:val="000000"/>
          <w:sz w:val="28"/>
          <w:szCs w:val="28"/>
        </w:rPr>
        <w:t xml:space="preserve"> сельсовет муниципального района Благовещенский район Республики Башкортостан</w:t>
      </w:r>
    </w:p>
    <w:p w14:paraId="785D42B9" w14:textId="77777777" w:rsidR="00755710" w:rsidRPr="00D16ADB" w:rsidRDefault="00755710" w:rsidP="002C74AF">
      <w:pPr>
        <w:shd w:val="clear" w:color="auto" w:fill="FFFFFF"/>
        <w:ind w:firstLine="709"/>
        <w:rPr>
          <w:b/>
          <w:color w:val="000000"/>
        </w:rPr>
      </w:pPr>
    </w:p>
    <w:p w14:paraId="2CD5B8A8" w14:textId="77777777" w:rsidR="00755710" w:rsidRPr="00D16ADB" w:rsidRDefault="00755710" w:rsidP="002C74AF">
      <w:pPr>
        <w:shd w:val="clear" w:color="auto" w:fill="FFFFFF"/>
        <w:ind w:firstLine="709"/>
        <w:rPr>
          <w:b/>
          <w:color w:val="000000"/>
        </w:rPr>
      </w:pPr>
    </w:p>
    <w:p w14:paraId="1E19CBD7" w14:textId="35B61FB7" w:rsidR="00755710" w:rsidRPr="007D2A02" w:rsidRDefault="00755710" w:rsidP="000A7786">
      <w:pPr>
        <w:shd w:val="clear" w:color="auto" w:fill="FFFFFF"/>
        <w:ind w:firstLine="709"/>
        <w:jc w:val="both"/>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F4ADD" w:rsidRPr="002F4AD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2F4ADD">
        <w:rPr>
          <w:color w:val="000000"/>
          <w:sz w:val="28"/>
          <w:szCs w:val="28"/>
        </w:rPr>
        <w:t xml:space="preserve">, </w:t>
      </w:r>
      <w:r w:rsidRPr="00D16ADB">
        <w:rPr>
          <w:color w:val="000000"/>
          <w:sz w:val="28"/>
          <w:szCs w:val="28"/>
        </w:rPr>
        <w:t>Уставом</w:t>
      </w:r>
      <w:r w:rsidRPr="00D16ADB">
        <w:rPr>
          <w:sz w:val="28"/>
          <w:szCs w:val="28"/>
        </w:rPr>
        <w:t xml:space="preserve"> </w:t>
      </w:r>
      <w:r w:rsidR="000A7786" w:rsidRPr="000A7786">
        <w:rPr>
          <w:bCs/>
          <w:color w:val="000000"/>
          <w:sz w:val="28"/>
          <w:szCs w:val="28"/>
        </w:rPr>
        <w:t xml:space="preserve">сельского поселения </w:t>
      </w:r>
      <w:proofErr w:type="spellStart"/>
      <w:r w:rsidR="000A7786" w:rsidRPr="000A7786">
        <w:rPr>
          <w:bCs/>
          <w:color w:val="000000"/>
          <w:sz w:val="28"/>
          <w:szCs w:val="28"/>
        </w:rPr>
        <w:t>Иликовский</w:t>
      </w:r>
      <w:proofErr w:type="spellEnd"/>
      <w:r w:rsidR="000A7786" w:rsidRPr="000A7786">
        <w:rPr>
          <w:bCs/>
          <w:color w:val="000000"/>
          <w:sz w:val="28"/>
          <w:szCs w:val="28"/>
        </w:rPr>
        <w:t xml:space="preserve"> сельсовет муниципального района Благовещенский район Республики Башкортостан</w:t>
      </w:r>
    </w:p>
    <w:p w14:paraId="5EADC388" w14:textId="77777777" w:rsidR="00755710" w:rsidRPr="007D2A02" w:rsidRDefault="00755710" w:rsidP="000A7786">
      <w:pPr>
        <w:shd w:val="clear" w:color="auto" w:fill="FFFFFF"/>
        <w:ind w:firstLine="709"/>
        <w:jc w:val="both"/>
        <w:rPr>
          <w:color w:val="000000"/>
        </w:rPr>
      </w:pPr>
    </w:p>
    <w:p w14:paraId="4B331CBC" w14:textId="58A12B66" w:rsidR="00755710" w:rsidRPr="009A03EB" w:rsidRDefault="00755710" w:rsidP="000A7786">
      <w:pPr>
        <w:ind w:firstLine="709"/>
        <w:jc w:val="both"/>
        <w:rPr>
          <w:sz w:val="28"/>
          <w:szCs w:val="28"/>
        </w:rPr>
      </w:pPr>
      <w:r w:rsidRPr="009A03EB">
        <w:rPr>
          <w:color w:val="000000"/>
          <w:sz w:val="28"/>
          <w:szCs w:val="28"/>
        </w:rPr>
        <w:t>РЕШИЛ</w:t>
      </w:r>
      <w:r w:rsidRPr="009A03EB">
        <w:rPr>
          <w:sz w:val="28"/>
          <w:szCs w:val="28"/>
        </w:rPr>
        <w:t>:</w:t>
      </w:r>
    </w:p>
    <w:p w14:paraId="02E23A75" w14:textId="77777777" w:rsidR="00755710" w:rsidRPr="00D16ADB" w:rsidRDefault="00755710" w:rsidP="000A7786">
      <w:pPr>
        <w:shd w:val="clear" w:color="auto" w:fill="FFFFFF"/>
        <w:ind w:firstLine="709"/>
        <w:jc w:val="both"/>
        <w:rPr>
          <w:color w:val="000000"/>
        </w:rPr>
      </w:pPr>
    </w:p>
    <w:p w14:paraId="3BE94C08" w14:textId="418EC48A" w:rsidR="00755710" w:rsidRPr="008C11DF" w:rsidRDefault="00755710" w:rsidP="000A7786">
      <w:pPr>
        <w:shd w:val="clear" w:color="auto" w:fill="FFFFFF"/>
        <w:ind w:firstLine="709"/>
        <w:jc w:val="both"/>
      </w:pPr>
      <w:r w:rsidRPr="00D16ADB">
        <w:rPr>
          <w:color w:val="000000"/>
          <w:sz w:val="28"/>
          <w:szCs w:val="28"/>
        </w:rPr>
        <w:t>1. Утвердить прилагаемое Положение о муниципальном земельном контрол</w:t>
      </w:r>
      <w:r w:rsidR="002D0779">
        <w:rPr>
          <w:color w:val="000000"/>
          <w:sz w:val="28"/>
          <w:szCs w:val="28"/>
        </w:rPr>
        <w:t>е</w:t>
      </w:r>
      <w:r w:rsidRPr="00D16ADB">
        <w:rPr>
          <w:color w:val="000000"/>
          <w:sz w:val="28"/>
          <w:szCs w:val="28"/>
        </w:rPr>
        <w:t xml:space="preserve"> </w:t>
      </w:r>
      <w:r w:rsidR="004C6634">
        <w:rPr>
          <w:color w:val="000000"/>
          <w:sz w:val="28"/>
          <w:szCs w:val="28"/>
        </w:rPr>
        <w:t>на территории</w:t>
      </w:r>
      <w:r w:rsidRPr="00D16ADB">
        <w:rPr>
          <w:color w:val="000000"/>
          <w:sz w:val="28"/>
          <w:szCs w:val="28"/>
        </w:rPr>
        <w:t xml:space="preserve"> </w:t>
      </w:r>
      <w:r w:rsidR="000A7786" w:rsidRPr="000A7786">
        <w:rPr>
          <w:color w:val="000000"/>
          <w:sz w:val="28"/>
          <w:szCs w:val="28"/>
        </w:rPr>
        <w:t xml:space="preserve">сельского поселения </w:t>
      </w:r>
      <w:proofErr w:type="spellStart"/>
      <w:r w:rsidR="000A7786" w:rsidRPr="000A7786">
        <w:rPr>
          <w:color w:val="000000"/>
          <w:sz w:val="28"/>
          <w:szCs w:val="28"/>
        </w:rPr>
        <w:t>Иликовский</w:t>
      </w:r>
      <w:proofErr w:type="spellEnd"/>
      <w:r w:rsidR="000A7786" w:rsidRPr="000A7786">
        <w:rPr>
          <w:color w:val="000000"/>
          <w:sz w:val="28"/>
          <w:szCs w:val="28"/>
        </w:rPr>
        <w:t xml:space="preserve"> сельсовет муниципального района Благовещенский район Республики Башкортостан</w:t>
      </w:r>
    </w:p>
    <w:p w14:paraId="00B36BCC" w14:textId="333229D1" w:rsidR="00755710" w:rsidRDefault="00755710" w:rsidP="000A7786">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w:t>
      </w:r>
      <w:r w:rsidR="00A3695F">
        <w:rPr>
          <w:color w:val="000000"/>
          <w:sz w:val="28"/>
          <w:szCs w:val="28"/>
        </w:rPr>
        <w:t>,</w:t>
      </w:r>
      <w:r w:rsidR="00A3695F" w:rsidRPr="00A3695F">
        <w:t xml:space="preserve"> </w:t>
      </w:r>
      <w:r w:rsidR="00A3695F" w:rsidRPr="00A3695F">
        <w:rPr>
          <w:color w:val="000000"/>
          <w:sz w:val="28"/>
          <w:szCs w:val="28"/>
        </w:rPr>
        <w:t>за исключением абзаца четвертого пункта 5.1 Положения, который вступает в силу с 1 сентября 2025 года.</w:t>
      </w:r>
    </w:p>
    <w:p w14:paraId="32F8DC88" w14:textId="7FD928A0" w:rsidR="000A7786" w:rsidRPr="000A7786" w:rsidRDefault="000A7786" w:rsidP="000A7786">
      <w:pPr>
        <w:shd w:val="clear" w:color="auto" w:fill="FFFFFF"/>
        <w:ind w:firstLine="709"/>
        <w:jc w:val="both"/>
      </w:pPr>
      <w:r>
        <w:rPr>
          <w:sz w:val="28"/>
          <w:szCs w:val="28"/>
        </w:rPr>
        <w:t xml:space="preserve">3. </w:t>
      </w:r>
      <w:r w:rsidRPr="000A7786">
        <w:rPr>
          <w:sz w:val="28"/>
          <w:szCs w:val="28"/>
        </w:rPr>
        <w:t xml:space="preserve">Признать утратившими силу решения Совета сельского поселения </w:t>
      </w:r>
      <w:proofErr w:type="spellStart"/>
      <w:r w:rsidRPr="000A7786">
        <w:rPr>
          <w:sz w:val="28"/>
          <w:szCs w:val="28"/>
        </w:rPr>
        <w:t>Иликовский</w:t>
      </w:r>
      <w:proofErr w:type="spellEnd"/>
      <w:r w:rsidRPr="000A7786">
        <w:rPr>
          <w:sz w:val="28"/>
          <w:szCs w:val="28"/>
        </w:rPr>
        <w:t xml:space="preserve"> сельсовет муниципального района Благовещенский район Республики Башкортостан от </w:t>
      </w:r>
      <w:r>
        <w:rPr>
          <w:sz w:val="28"/>
          <w:szCs w:val="28"/>
        </w:rPr>
        <w:t>08 октября</w:t>
      </w:r>
      <w:r w:rsidRPr="000A7786">
        <w:rPr>
          <w:sz w:val="28"/>
          <w:szCs w:val="28"/>
        </w:rPr>
        <w:t xml:space="preserve"> 2021 года № </w:t>
      </w:r>
      <w:r>
        <w:rPr>
          <w:sz w:val="28"/>
          <w:szCs w:val="28"/>
        </w:rPr>
        <w:t>30-3</w:t>
      </w:r>
      <w:r w:rsidRPr="000A7786">
        <w:rPr>
          <w:sz w:val="28"/>
          <w:szCs w:val="28"/>
        </w:rPr>
        <w:t xml:space="preserve"> «Об утверждении Порядка осуществления муниципального земельного контроля на территории сельского поселения </w:t>
      </w:r>
      <w:proofErr w:type="spellStart"/>
      <w:r w:rsidRPr="000A7786">
        <w:rPr>
          <w:sz w:val="28"/>
          <w:szCs w:val="28"/>
        </w:rPr>
        <w:t>Иликовский</w:t>
      </w:r>
      <w:proofErr w:type="spellEnd"/>
      <w:r w:rsidRPr="000A7786">
        <w:rPr>
          <w:sz w:val="28"/>
          <w:szCs w:val="28"/>
        </w:rPr>
        <w:t xml:space="preserve"> сельсовет муниципального района Благовещенский район Республики Башкортостан».</w:t>
      </w:r>
    </w:p>
    <w:p w14:paraId="769C85AF" w14:textId="77777777" w:rsidR="000A7786" w:rsidRPr="00603941" w:rsidRDefault="000A7786" w:rsidP="000A7786">
      <w:pPr>
        <w:shd w:val="clear" w:color="auto" w:fill="FFFFFF"/>
        <w:ind w:firstLine="709"/>
        <w:jc w:val="both"/>
        <w:rPr>
          <w:sz w:val="28"/>
          <w:szCs w:val="28"/>
        </w:rPr>
      </w:pPr>
    </w:p>
    <w:p w14:paraId="7E3B2C87" w14:textId="77777777" w:rsidR="00755710" w:rsidRDefault="00755710" w:rsidP="000A7786">
      <w:pPr>
        <w:shd w:val="clear" w:color="auto" w:fill="FFFFFF"/>
        <w:ind w:firstLine="709"/>
        <w:jc w:val="both"/>
        <w:rPr>
          <w:color w:val="000000"/>
          <w:sz w:val="28"/>
          <w:szCs w:val="28"/>
        </w:rPr>
      </w:pPr>
    </w:p>
    <w:p w14:paraId="22FD265E" w14:textId="77777777" w:rsidR="002C74AF" w:rsidRPr="00D16ADB" w:rsidRDefault="002C74AF" w:rsidP="002C74AF">
      <w:pPr>
        <w:shd w:val="clear" w:color="auto" w:fill="FFFFFF"/>
        <w:ind w:firstLine="709"/>
        <w:jc w:val="both"/>
        <w:rPr>
          <w:color w:val="000000"/>
          <w:sz w:val="28"/>
          <w:szCs w:val="28"/>
        </w:rPr>
      </w:pPr>
    </w:p>
    <w:p w14:paraId="3F28201C" w14:textId="77777777" w:rsidR="00755710" w:rsidRPr="00D16ADB" w:rsidRDefault="00755710" w:rsidP="002C74AF">
      <w:pPr>
        <w:shd w:val="clear" w:color="auto" w:fill="FFFFFF"/>
        <w:ind w:firstLine="709"/>
        <w:jc w:val="both"/>
        <w:rPr>
          <w:color w:val="000000"/>
          <w:sz w:val="28"/>
          <w:szCs w:val="28"/>
        </w:rPr>
      </w:pPr>
    </w:p>
    <w:p w14:paraId="35902CF5" w14:textId="4AD51176" w:rsidR="00755710" w:rsidRPr="009A03EB" w:rsidRDefault="000A7786" w:rsidP="002C74AF">
      <w:pPr>
        <w:tabs>
          <w:tab w:val="left" w:pos="1000"/>
          <w:tab w:val="left" w:pos="2552"/>
        </w:tabs>
        <w:ind w:firstLine="709"/>
        <w:jc w:val="both"/>
        <w:rPr>
          <w:sz w:val="28"/>
          <w:szCs w:val="28"/>
        </w:rPr>
      </w:pPr>
      <w:r>
        <w:rPr>
          <w:sz w:val="28"/>
          <w:szCs w:val="28"/>
        </w:rPr>
        <w:t xml:space="preserve">Глава сельского поселения                                               Д.З. </w:t>
      </w:r>
      <w:proofErr w:type="spellStart"/>
      <w:r>
        <w:rPr>
          <w:sz w:val="28"/>
          <w:szCs w:val="28"/>
        </w:rPr>
        <w:t>Батршин</w:t>
      </w:r>
      <w:proofErr w:type="spellEnd"/>
    </w:p>
    <w:p w14:paraId="77197B32" w14:textId="77777777" w:rsidR="00755710" w:rsidRPr="009A03EB" w:rsidRDefault="00755710" w:rsidP="002C74AF">
      <w:pPr>
        <w:tabs>
          <w:tab w:val="left" w:pos="1000"/>
          <w:tab w:val="left" w:pos="2552"/>
        </w:tabs>
        <w:ind w:firstLine="709"/>
        <w:jc w:val="both"/>
        <w:rPr>
          <w:sz w:val="28"/>
          <w:szCs w:val="28"/>
        </w:rPr>
      </w:pPr>
    </w:p>
    <w:p w14:paraId="58DF00D2" w14:textId="77777777" w:rsidR="00755710" w:rsidRDefault="00755710" w:rsidP="002C74AF">
      <w:pPr>
        <w:spacing w:line="240" w:lineRule="exact"/>
        <w:ind w:firstLine="709"/>
        <w:jc w:val="center"/>
        <w:rPr>
          <w:sz w:val="28"/>
          <w:szCs w:val="28"/>
        </w:rPr>
      </w:pPr>
    </w:p>
    <w:p w14:paraId="065DB6AE" w14:textId="77777777" w:rsidR="00B05183" w:rsidRDefault="00B05183" w:rsidP="002C74AF">
      <w:pPr>
        <w:spacing w:line="240" w:lineRule="exact"/>
        <w:ind w:firstLine="709"/>
        <w:jc w:val="center"/>
        <w:rPr>
          <w:sz w:val="28"/>
          <w:szCs w:val="28"/>
        </w:rPr>
      </w:pPr>
    </w:p>
    <w:p w14:paraId="157C1189" w14:textId="77777777" w:rsidR="002C74AF" w:rsidRDefault="002C74AF" w:rsidP="002C74AF">
      <w:pPr>
        <w:spacing w:after="160" w:line="259" w:lineRule="auto"/>
        <w:ind w:firstLine="709"/>
        <w:rPr>
          <w:sz w:val="28"/>
          <w:szCs w:val="28"/>
        </w:rPr>
      </w:pPr>
      <w:r>
        <w:rPr>
          <w:sz w:val="28"/>
          <w:szCs w:val="28"/>
        </w:rPr>
        <w:br w:type="page"/>
      </w:r>
    </w:p>
    <w:p w14:paraId="7E2F6382" w14:textId="03AF25CA" w:rsidR="00755710" w:rsidRPr="00D16ADB" w:rsidRDefault="00755710" w:rsidP="002C74AF">
      <w:pPr>
        <w:tabs>
          <w:tab w:val="num" w:pos="200"/>
        </w:tabs>
        <w:ind w:left="5954"/>
        <w:outlineLvl w:val="0"/>
      </w:pPr>
      <w:r w:rsidRPr="00D16ADB">
        <w:lastRenderedPageBreak/>
        <w:t>УТВЕРЖДЕНО</w:t>
      </w:r>
    </w:p>
    <w:p w14:paraId="7B096FA7" w14:textId="1A61049B" w:rsidR="00755710" w:rsidRPr="00D16ADB" w:rsidRDefault="00755710" w:rsidP="002C74AF">
      <w:pPr>
        <w:ind w:left="5954"/>
        <w:rPr>
          <w:color w:val="000000"/>
        </w:rPr>
      </w:pPr>
      <w:r w:rsidRPr="00D16ADB">
        <w:rPr>
          <w:color w:val="000000"/>
        </w:rPr>
        <w:t xml:space="preserve">решением </w:t>
      </w:r>
      <w:r w:rsidR="000A7786" w:rsidRPr="000A7786">
        <w:rPr>
          <w:bCs/>
          <w:color w:val="000000"/>
        </w:rPr>
        <w:t xml:space="preserve">сельского поселения </w:t>
      </w:r>
      <w:proofErr w:type="spellStart"/>
      <w:r w:rsidR="000A7786" w:rsidRPr="000A7786">
        <w:rPr>
          <w:bCs/>
          <w:color w:val="000000"/>
        </w:rPr>
        <w:t>Иликовский</w:t>
      </w:r>
      <w:proofErr w:type="spellEnd"/>
      <w:r w:rsidR="000A7786" w:rsidRPr="000A7786">
        <w:rPr>
          <w:bCs/>
          <w:color w:val="000000"/>
        </w:rPr>
        <w:t xml:space="preserve"> сельсовет муниципального района Благовещенский район Республики Башкортостан</w:t>
      </w:r>
    </w:p>
    <w:p w14:paraId="340D5C92" w14:textId="12C4FF92" w:rsidR="00755710" w:rsidRPr="00D16ADB" w:rsidRDefault="00755710" w:rsidP="002C74AF">
      <w:pPr>
        <w:ind w:left="5954"/>
      </w:pPr>
      <w:r w:rsidRPr="00D16ADB">
        <w:t>от __________ 202</w:t>
      </w:r>
      <w:r w:rsidR="000A7786">
        <w:t>5</w:t>
      </w:r>
      <w:r w:rsidRPr="00D16ADB">
        <w:t xml:space="preserve"> № ___</w:t>
      </w:r>
    </w:p>
    <w:p w14:paraId="7FA50D19" w14:textId="77777777" w:rsidR="00755710" w:rsidRPr="00D16ADB" w:rsidRDefault="00755710" w:rsidP="002C74AF">
      <w:pPr>
        <w:ind w:firstLine="709"/>
        <w:jc w:val="right"/>
        <w:rPr>
          <w:color w:val="000000"/>
          <w:sz w:val="17"/>
          <w:szCs w:val="17"/>
        </w:rPr>
      </w:pPr>
    </w:p>
    <w:p w14:paraId="79F483E5" w14:textId="77777777" w:rsidR="00755710" w:rsidRPr="00D16ADB" w:rsidRDefault="00755710" w:rsidP="002C74AF">
      <w:pPr>
        <w:ind w:firstLine="709"/>
        <w:jc w:val="right"/>
        <w:rPr>
          <w:color w:val="000000"/>
          <w:sz w:val="17"/>
          <w:szCs w:val="17"/>
        </w:rPr>
      </w:pPr>
    </w:p>
    <w:p w14:paraId="0653B720" w14:textId="77777777" w:rsidR="002C74AF" w:rsidRDefault="00755710" w:rsidP="002C74AF">
      <w:pPr>
        <w:spacing w:line="360" w:lineRule="auto"/>
        <w:ind w:firstLine="709"/>
        <w:jc w:val="center"/>
        <w:rPr>
          <w:b/>
          <w:bCs/>
          <w:color w:val="000000"/>
          <w:sz w:val="28"/>
          <w:szCs w:val="28"/>
        </w:rPr>
      </w:pPr>
      <w:r w:rsidRPr="00D16ADB">
        <w:rPr>
          <w:b/>
          <w:bCs/>
          <w:color w:val="000000"/>
          <w:sz w:val="28"/>
          <w:szCs w:val="28"/>
        </w:rPr>
        <w:t>Положение</w:t>
      </w:r>
    </w:p>
    <w:p w14:paraId="3DD20915" w14:textId="5566C849" w:rsidR="00B0391D" w:rsidRDefault="00755710" w:rsidP="002C74AF">
      <w:pPr>
        <w:spacing w:line="360" w:lineRule="auto"/>
        <w:ind w:firstLine="709"/>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14:paraId="03B3C010" w14:textId="3A9CC5D9" w:rsidR="00755710" w:rsidRPr="00D16ADB" w:rsidRDefault="004C6634" w:rsidP="002C74AF">
      <w:pPr>
        <w:spacing w:line="360" w:lineRule="auto"/>
        <w:ind w:firstLine="709"/>
        <w:jc w:val="center"/>
      </w:pPr>
      <w:r w:rsidRPr="004C6634">
        <w:rPr>
          <w:b/>
          <w:bCs/>
          <w:color w:val="000000"/>
          <w:sz w:val="28"/>
          <w:szCs w:val="28"/>
        </w:rPr>
        <w:t xml:space="preserve">на территории </w:t>
      </w:r>
      <w:r w:rsidR="006353D1" w:rsidRPr="000A7786">
        <w:rPr>
          <w:b/>
          <w:bCs/>
          <w:color w:val="000000"/>
          <w:sz w:val="28"/>
          <w:szCs w:val="28"/>
        </w:rPr>
        <w:t xml:space="preserve">сельского поселения </w:t>
      </w:r>
      <w:proofErr w:type="spellStart"/>
      <w:r w:rsidR="006353D1" w:rsidRPr="000A7786">
        <w:rPr>
          <w:b/>
          <w:bCs/>
          <w:color w:val="000000"/>
          <w:sz w:val="28"/>
          <w:szCs w:val="28"/>
        </w:rPr>
        <w:t>Иликовский</w:t>
      </w:r>
      <w:proofErr w:type="spellEnd"/>
      <w:r w:rsidR="006353D1" w:rsidRPr="000A7786">
        <w:rPr>
          <w:b/>
          <w:bCs/>
          <w:color w:val="000000"/>
          <w:sz w:val="28"/>
          <w:szCs w:val="28"/>
        </w:rPr>
        <w:t xml:space="preserve"> сельсовет муниципального района Благовещенский район Республики Башкортостан</w:t>
      </w:r>
    </w:p>
    <w:p w14:paraId="21DBE01C" w14:textId="77777777" w:rsidR="00755710" w:rsidRPr="00D16ADB"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1F127ABA"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w:t>
      </w:r>
      <w:r w:rsidR="00DF6B6F">
        <w:rPr>
          <w:rFonts w:ascii="Times New Roman" w:hAnsi="Times New Roman" w:cs="Times New Roman"/>
          <w:color w:val="000000"/>
          <w:sz w:val="28"/>
          <w:szCs w:val="28"/>
        </w:rPr>
        <w:t xml:space="preserve">организации </w:t>
      </w:r>
      <w:r w:rsidR="005243AB">
        <w:rPr>
          <w:rFonts w:ascii="Times New Roman" w:hAnsi="Times New Roman" w:cs="Times New Roman"/>
          <w:color w:val="000000"/>
          <w:sz w:val="28"/>
          <w:szCs w:val="28"/>
        </w:rPr>
        <w:br/>
      </w:r>
      <w:r w:rsidR="00DF6B6F">
        <w:rPr>
          <w:rFonts w:ascii="Times New Roman" w:hAnsi="Times New Roman" w:cs="Times New Roman"/>
          <w:color w:val="000000"/>
          <w:sz w:val="28"/>
          <w:szCs w:val="28"/>
        </w:rPr>
        <w:t xml:space="preserve">и </w:t>
      </w:r>
      <w:r w:rsidRPr="004049D8">
        <w:rPr>
          <w:rFonts w:ascii="Times New Roman" w:hAnsi="Times New Roman" w:cs="Times New Roman"/>
          <w:color w:val="000000"/>
          <w:sz w:val="28"/>
          <w:szCs w:val="28"/>
        </w:rPr>
        <w:t xml:space="preserve">осуществления муниципального земельного контроля </w:t>
      </w:r>
      <w:r w:rsidR="005243AB">
        <w:rPr>
          <w:rFonts w:ascii="Times New Roman" w:hAnsi="Times New Roman" w:cs="Times New Roman"/>
          <w:color w:val="000000"/>
          <w:sz w:val="28"/>
          <w:szCs w:val="28"/>
        </w:rPr>
        <w:t>на территории</w:t>
      </w:r>
      <w:r w:rsidRPr="004049D8">
        <w:rPr>
          <w:rFonts w:ascii="Times New Roman" w:hAnsi="Times New Roman" w:cs="Times New Roman"/>
          <w:color w:val="000000"/>
          <w:sz w:val="28"/>
          <w:szCs w:val="28"/>
        </w:rPr>
        <w:t xml:space="preserve"> </w:t>
      </w:r>
      <w:r w:rsidR="006353D1" w:rsidRPr="006353D1">
        <w:rPr>
          <w:rFonts w:ascii="Times New Roman" w:hAnsi="Times New Roman" w:cs="Times New Roman"/>
          <w:color w:val="000000"/>
          <w:sz w:val="28"/>
          <w:szCs w:val="28"/>
        </w:rPr>
        <w:t xml:space="preserve">сельского поселения </w:t>
      </w:r>
      <w:proofErr w:type="spellStart"/>
      <w:r w:rsidR="006353D1" w:rsidRPr="006353D1">
        <w:rPr>
          <w:rFonts w:ascii="Times New Roman" w:hAnsi="Times New Roman" w:cs="Times New Roman"/>
          <w:color w:val="000000"/>
          <w:sz w:val="28"/>
          <w:szCs w:val="28"/>
        </w:rPr>
        <w:t>Иликовский</w:t>
      </w:r>
      <w:proofErr w:type="spellEnd"/>
      <w:r w:rsidR="006353D1" w:rsidRPr="006353D1">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r w:rsidR="006353D1" w:rsidRPr="006353D1">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14:paraId="176BD32E" w14:textId="77777777" w:rsidR="00C847F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sidR="00C847F0">
        <w:rPr>
          <w:rFonts w:ascii="Times New Roman" w:hAnsi="Times New Roman" w:cs="Times New Roman"/>
          <w:color w:val="000000"/>
          <w:sz w:val="28"/>
          <w:szCs w:val="28"/>
        </w:rPr>
        <w:t>:</w:t>
      </w:r>
    </w:p>
    <w:p w14:paraId="7E1B6E06" w14:textId="4C48797F" w:rsidR="0075571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41A086D9" w14:textId="0E14EDC2" w:rsidR="00C847F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 xml:space="preserve">исполнение решений, принимаемых по результатам </w:t>
      </w:r>
      <w:proofErr w:type="gramStart"/>
      <w:r w:rsidRPr="00C847F0">
        <w:rPr>
          <w:rFonts w:ascii="Times New Roman" w:hAnsi="Times New Roman" w:cs="Times New Roman"/>
          <w:color w:val="000000"/>
          <w:sz w:val="28"/>
          <w:szCs w:val="28"/>
        </w:rPr>
        <w:t>контрольных  мероприятий</w:t>
      </w:r>
      <w:proofErr w:type="gramEnd"/>
      <w:r>
        <w:rPr>
          <w:rFonts w:ascii="Times New Roman" w:hAnsi="Times New Roman" w:cs="Times New Roman"/>
          <w:color w:val="000000"/>
          <w:sz w:val="28"/>
          <w:szCs w:val="28"/>
        </w:rPr>
        <w:t>.</w:t>
      </w:r>
    </w:p>
    <w:p w14:paraId="1D2F052D" w14:textId="76088866" w:rsid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4C6634" w:rsidRPr="004C6634">
        <w:rPr>
          <w:rFonts w:ascii="Times New Roman" w:hAnsi="Times New Roman" w:cs="Times New Roman"/>
          <w:color w:val="000000"/>
          <w:sz w:val="28"/>
          <w:szCs w:val="28"/>
        </w:rPr>
        <w:t xml:space="preserve">на территории </w:t>
      </w:r>
      <w:r w:rsidR="006353D1" w:rsidRPr="006353D1">
        <w:rPr>
          <w:rFonts w:ascii="Times New Roman" w:hAnsi="Times New Roman" w:cs="Times New Roman"/>
          <w:color w:val="000000"/>
          <w:sz w:val="28"/>
          <w:szCs w:val="28"/>
        </w:rPr>
        <w:t xml:space="preserve">сельского поселения </w:t>
      </w:r>
      <w:proofErr w:type="spellStart"/>
      <w:r w:rsidR="006353D1" w:rsidRPr="006353D1">
        <w:rPr>
          <w:rFonts w:ascii="Times New Roman" w:hAnsi="Times New Roman" w:cs="Times New Roman"/>
          <w:color w:val="000000"/>
          <w:sz w:val="28"/>
          <w:szCs w:val="28"/>
        </w:rPr>
        <w:t>Иликовский</w:t>
      </w:r>
      <w:proofErr w:type="spellEnd"/>
      <w:r w:rsidR="006353D1" w:rsidRPr="006353D1">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осуществляется администрацией </w:t>
      </w:r>
      <w:r w:rsidR="006353D1" w:rsidRPr="006353D1">
        <w:rPr>
          <w:rFonts w:ascii="Times New Roman" w:hAnsi="Times New Roman" w:cs="Times New Roman"/>
          <w:color w:val="000000"/>
          <w:sz w:val="28"/>
          <w:szCs w:val="28"/>
        </w:rPr>
        <w:t xml:space="preserve">сельского поселения </w:t>
      </w:r>
      <w:proofErr w:type="spellStart"/>
      <w:r w:rsidR="006353D1" w:rsidRPr="006353D1">
        <w:rPr>
          <w:rFonts w:ascii="Times New Roman" w:hAnsi="Times New Roman" w:cs="Times New Roman"/>
          <w:color w:val="000000"/>
          <w:sz w:val="28"/>
          <w:szCs w:val="28"/>
        </w:rPr>
        <w:t>Иликовский</w:t>
      </w:r>
      <w:proofErr w:type="spellEnd"/>
      <w:r w:rsidR="006353D1" w:rsidRPr="006353D1">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r w:rsidRPr="005243AB">
        <w:rPr>
          <w:rFonts w:ascii="Times New Roman" w:hAnsi="Times New Roman" w:cs="Times New Roman"/>
          <w:i/>
          <w:color w:val="000000"/>
          <w:sz w:val="24"/>
          <w:szCs w:val="28"/>
        </w:rPr>
        <w:t>)</w:t>
      </w:r>
      <w:r w:rsidRPr="005243AB">
        <w:rPr>
          <w:rFonts w:ascii="Times New Roman" w:hAnsi="Times New Roman" w:cs="Times New Roman"/>
          <w:color w:val="000000"/>
          <w:sz w:val="28"/>
          <w:szCs w:val="28"/>
        </w:rPr>
        <w:t xml:space="preserve"> (далее – Администрация). </w:t>
      </w:r>
    </w:p>
    <w:p w14:paraId="3BA8A3BB" w14:textId="6E63126F" w:rsidR="00B0391D" w:rsidRPr="005243AB" w:rsidRDefault="00B0391D"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6353D1">
        <w:rPr>
          <w:rFonts w:ascii="Times New Roman" w:hAnsi="Times New Roman" w:cs="Times New Roman"/>
          <w:color w:val="000000"/>
          <w:sz w:val="28"/>
          <w:szCs w:val="28"/>
        </w:rPr>
        <w:t>главу сельского поселения</w:t>
      </w:r>
      <w:r w:rsidRPr="00B0391D">
        <w:rPr>
          <w:rFonts w:ascii="Times New Roman" w:hAnsi="Times New Roman" w:cs="Times New Roman"/>
          <w:i/>
          <w:color w:val="000000"/>
          <w:sz w:val="24"/>
          <w:szCs w:val="28"/>
        </w:rPr>
        <w:t xml:space="preserve"> </w:t>
      </w:r>
      <w:r w:rsidRPr="00B0391D">
        <w:rPr>
          <w:rFonts w:ascii="Times New Roman" w:hAnsi="Times New Roman" w:cs="Times New Roman"/>
          <w:color w:val="000000"/>
          <w:sz w:val="28"/>
          <w:szCs w:val="28"/>
        </w:rPr>
        <w:t>Администрации.</w:t>
      </w:r>
    </w:p>
    <w:p w14:paraId="2FE642D3" w14:textId="39049A7A" w:rsid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4</w:t>
      </w:r>
      <w:r w:rsidRPr="005243AB">
        <w:rPr>
          <w:rFonts w:ascii="Times New Roman" w:hAnsi="Times New Roman" w:cs="Times New Roman"/>
          <w:color w:val="000000"/>
          <w:sz w:val="28"/>
          <w:szCs w:val="28"/>
        </w:rPr>
        <w:t xml:space="preserve">. Должностными лицами Администрации, уполномоченными осуществлять муниципальный земельный контроль, являются </w:t>
      </w:r>
      <w:r w:rsidR="006353D1">
        <w:rPr>
          <w:rFonts w:ascii="Times New Roman" w:hAnsi="Times New Roman" w:cs="Times New Roman"/>
          <w:color w:val="000000"/>
          <w:sz w:val="28"/>
          <w:szCs w:val="28"/>
        </w:rPr>
        <w:t>глава сельского поселения и управляющий делами</w:t>
      </w:r>
      <w:r w:rsidRPr="005243AB">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земельный контроль). </w:t>
      </w:r>
    </w:p>
    <w:p w14:paraId="2F9E6A53" w14:textId="07DAC04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14:paraId="6B61CB8A" w14:textId="02329DA8"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003972DD">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14:paraId="21CA61B9" w14:textId="16FA8EAC"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DE33C36" w14:textId="7B24A6E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43A9BE08" w14:textId="5969F9AA" w:rsidR="003A741C" w:rsidRDefault="005243AB"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14:paraId="7AE7A6E3" w14:textId="25400CAA" w:rsidR="003A741C"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14:paraId="50DA7C25" w14:textId="001C74B0" w:rsidR="003972DD" w:rsidRDefault="003972DD" w:rsidP="002C74AF">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14:paraId="7D58CC7E" w14:textId="6639231A" w:rsidR="00755710"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6353D1">
        <w:rPr>
          <w:rFonts w:ascii="Times New Roman" w:hAnsi="Times New Roman" w:cs="Times New Roman"/>
          <w:color w:val="000000"/>
          <w:sz w:val="28"/>
          <w:szCs w:val="28"/>
        </w:rPr>
        <w:t xml:space="preserve">на территории сельского поселения </w:t>
      </w:r>
      <w:proofErr w:type="spellStart"/>
      <w:r w:rsidR="006353D1">
        <w:rPr>
          <w:rFonts w:ascii="Times New Roman" w:hAnsi="Times New Roman" w:cs="Times New Roman"/>
          <w:color w:val="000000"/>
          <w:sz w:val="28"/>
          <w:szCs w:val="28"/>
        </w:rPr>
        <w:t>Иликовский</w:t>
      </w:r>
      <w:proofErr w:type="spellEnd"/>
      <w:r w:rsidR="006353D1">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w:t>
      </w:r>
    </w:p>
    <w:p w14:paraId="135B53A6" w14:textId="05024BC3" w:rsidR="00DF677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14:paraId="03AA7DE1" w14:textId="1ACEB79A" w:rsidR="00E7202E"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14:paraId="461A8486" w14:textId="37AC06D7" w:rsidR="003F4376" w:rsidRPr="001F3D09" w:rsidRDefault="003F4376"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 xml:space="preserve">с последующим размещением на официальном сайте Администрации </w:t>
      </w:r>
      <w:r w:rsidR="00DD2458">
        <w:rPr>
          <w:rFonts w:ascii="Times New Roman" w:hAnsi="Times New Roman" w:cs="Times New Roman"/>
          <w:sz w:val="28"/>
        </w:rPr>
        <w:br/>
      </w:r>
      <w:r w:rsidRPr="003F4376">
        <w:rPr>
          <w:rFonts w:ascii="Times New Roman" w:hAnsi="Times New Roman" w:cs="Times New Roman"/>
          <w:sz w:val="28"/>
        </w:rPr>
        <w:t xml:space="preserve">в информационно-телекоммуникационной сети «Интернет» </w:t>
      </w:r>
      <w:r w:rsidR="00DD2458">
        <w:rPr>
          <w:rFonts w:ascii="Times New Roman" w:hAnsi="Times New Roman" w:cs="Times New Roman"/>
          <w:sz w:val="28"/>
        </w:rPr>
        <w:br/>
      </w:r>
      <w:r w:rsidRPr="003F4376">
        <w:rPr>
          <w:rFonts w:ascii="Times New Roman" w:hAnsi="Times New Roman" w:cs="Times New Roman"/>
          <w:sz w:val="28"/>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FF5354" w14:textId="466630C6" w:rsidR="00E7202E" w:rsidRPr="001F3D0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A3F791A" w14:textId="7E60543A" w:rsidR="0075571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0" w:name="Par61"/>
      <w:bookmarkEnd w:id="0"/>
      <w:r w:rsidRPr="004049D8">
        <w:rPr>
          <w:rFonts w:ascii="Times New Roman" w:hAnsi="Times New Roman" w:cs="Times New Roman"/>
          <w:color w:val="000000"/>
          <w:sz w:val="28"/>
          <w:szCs w:val="28"/>
        </w:rPr>
        <w:lastRenderedPageBreak/>
        <w:t>Полномочия, указанные в настоящем пункте, осуществляются администрацией в отношении всех категорий земель.</w:t>
      </w:r>
    </w:p>
    <w:p w14:paraId="508C2C81" w14:textId="45DF99F7" w:rsidR="005243AB" w:rsidRPr="004049D8"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14:paraId="7C7B749F" w14:textId="77777777"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color w:val="000000"/>
          <w:sz w:val="28"/>
          <w:szCs w:val="28"/>
        </w:rPr>
      </w:pPr>
    </w:p>
    <w:p w14:paraId="27360441" w14:textId="1A6FC32F"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2C74AF">
      <w:pPr>
        <w:pStyle w:val="ConsPlusNormal"/>
        <w:shd w:val="clear" w:color="auto" w:fill="FFFFFF" w:themeFill="background1"/>
        <w:spacing w:line="360" w:lineRule="auto"/>
        <w:ind w:firstLine="709"/>
        <w:jc w:val="center"/>
        <w:rPr>
          <w:rFonts w:ascii="Times New Roman" w:hAnsi="Times New Roman" w:cs="Times New Roman"/>
          <w:color w:val="000000"/>
          <w:sz w:val="28"/>
          <w:szCs w:val="28"/>
        </w:rPr>
      </w:pPr>
    </w:p>
    <w:p w14:paraId="2CC8538D" w14:textId="4E336846" w:rsid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14:paraId="1D920F91" w14:textId="4CBC419F" w:rsidR="00FE5486" w:rsidRPr="00FE5486"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14:paraId="151B95DB"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14:paraId="7A750033"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3B2D692" w14:textId="5D8F2904"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w:t>
      </w:r>
      <w:r w:rsidR="00DD2458">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 xml:space="preserve">с Федеральным </w:t>
      </w:r>
      <w:hyperlink r:id="rId8"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14:paraId="575C7098" w14:textId="729F31F5"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14:paraId="1058573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1) средний риск;</w:t>
      </w:r>
    </w:p>
    <w:p w14:paraId="281633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14:paraId="76C32FAF"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14:paraId="390939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Принятие решения об отнесении земельных участков к категории низкого риска не требуется.</w:t>
      </w:r>
    </w:p>
    <w:p w14:paraId="527A8242" w14:textId="31F0815A"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3EDE6925" w14:textId="66469891"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9"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C47DA8" w:rsidRPr="001F2D83">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14:paraId="10DBB57F" w14:textId="5356CF53"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4C8F51A5"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14:paraId="7BA99639" w14:textId="49AC296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14:paraId="4E61A9FD" w14:textId="3F7DF0C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14:paraId="5D89DE46" w14:textId="554A2FBC"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14:paraId="4668A0D8" w14:textId="67B73627" w:rsidR="00755710" w:rsidRPr="001F2D83" w:rsidRDefault="00256874"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14:paraId="3CB31ABD" w14:textId="6E05F493" w:rsidR="00690F1A" w:rsidRPr="001F2D83" w:rsidRDefault="00FE5486"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Правообладатель 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14:paraId="2C9B02D0" w14:textId="58256029" w:rsidR="00755710" w:rsidRPr="001F2D83" w:rsidRDefault="00690F1A"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00DD2458">
        <w:rPr>
          <w:rFonts w:ascii="Times New Roman" w:hAnsi="Times New Roman" w:cs="Times New Roman"/>
          <w:sz w:val="28"/>
        </w:rPr>
        <w:br/>
      </w:r>
      <w:r w:rsidRPr="001F2D83">
        <w:rPr>
          <w:rFonts w:ascii="Times New Roman" w:hAnsi="Times New Roman" w:cs="Times New Roman"/>
          <w:sz w:val="28"/>
        </w:rPr>
        <w:lastRenderedPageBreak/>
        <w:t>об изменении критериев риска принимает решение об изменении категории риска указанного объекта контроля.</w:t>
      </w:r>
    </w:p>
    <w:p w14:paraId="53792880" w14:textId="54345CEC" w:rsidR="009F289D" w:rsidRPr="001F2D83" w:rsidRDefault="009F289D" w:rsidP="002C74AF">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14:paraId="37FF2BE1" w14:textId="6FB9F1D1" w:rsidR="009F289D" w:rsidRPr="001F2D83" w:rsidRDefault="009F289D"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14:paraId="7312D19C" w14:textId="544B2F92" w:rsidR="00755710" w:rsidRPr="001F2D83" w:rsidRDefault="00755710" w:rsidP="002C74AF">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 xml:space="preserve">размещаются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14:paraId="3400463C" w14:textId="3BBF4D71" w:rsidR="00755710" w:rsidRPr="001F2D83" w:rsidRDefault="00FA09C6"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14:paraId="09932951"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14:paraId="6484362F"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14:paraId="3C5A82A2" w14:textId="77777777" w:rsidR="00BE1841" w:rsidRPr="004049D8" w:rsidRDefault="00BE1841" w:rsidP="002C74AF">
      <w:pPr>
        <w:pStyle w:val="ConsPlusNormal"/>
        <w:spacing w:line="360" w:lineRule="auto"/>
        <w:ind w:firstLine="709"/>
        <w:jc w:val="both"/>
        <w:rPr>
          <w:rFonts w:ascii="Times New Roman" w:hAnsi="Times New Roman" w:cs="Times New Roman"/>
          <w:b/>
          <w:bCs/>
          <w:color w:val="000000"/>
          <w:sz w:val="28"/>
          <w:szCs w:val="28"/>
        </w:rPr>
      </w:pPr>
    </w:p>
    <w:p w14:paraId="36F99C2A" w14:textId="014F0F51" w:rsidR="00755710" w:rsidRPr="004049D8" w:rsidRDefault="00755710" w:rsidP="002C74AF">
      <w:pPr>
        <w:pStyle w:val="ConsPlusNormal"/>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14:paraId="20E8C02A" w14:textId="77777777" w:rsidR="00755710" w:rsidRPr="004049D8" w:rsidRDefault="00755710" w:rsidP="002C74AF">
      <w:pPr>
        <w:pStyle w:val="ConsPlusNormal"/>
        <w:ind w:firstLine="709"/>
        <w:jc w:val="center"/>
        <w:rPr>
          <w:rFonts w:ascii="Times New Roman" w:hAnsi="Times New Roman" w:cs="Times New Roman"/>
          <w:b/>
          <w:bCs/>
          <w:color w:val="000000"/>
          <w:sz w:val="28"/>
          <w:szCs w:val="28"/>
        </w:rPr>
      </w:pPr>
    </w:p>
    <w:p w14:paraId="1C20DAFC" w14:textId="3F865EAB"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14:paraId="7018C098" w14:textId="5E66DF21" w:rsidR="002A4207" w:rsidRPr="002A4207"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4CF24D4B"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lastRenderedPageBreak/>
        <w:t>Утвержденная программа профилактики размещается на официальном сайте Администрации.</w:t>
      </w:r>
    </w:p>
    <w:p w14:paraId="5C2AD45E" w14:textId="21FA1A62" w:rsidR="00755710" w:rsidRPr="004049D8" w:rsidRDefault="002A420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цию об этом главе</w:t>
      </w:r>
      <w:r w:rsidR="006353D1">
        <w:rPr>
          <w:rFonts w:ascii="Times New Roman" w:hAnsi="Times New Roman" w:cs="Times New Roman"/>
          <w:color w:val="000000"/>
          <w:sz w:val="28"/>
          <w:szCs w:val="28"/>
        </w:rPr>
        <w:t xml:space="preserve"> сельского поселения</w:t>
      </w:r>
      <w:r w:rsidR="00A234F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14:paraId="722200A6" w14:textId="12AE2DE0"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5038AB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0A4E4F5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280896EB"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14:paraId="0D261D6E" w14:textId="0AE282FF" w:rsidR="00755710" w:rsidRDefault="00755710" w:rsidP="002C74AF">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C61DC4" w14:textId="3E2734EE" w:rsidR="00796B07" w:rsidRPr="004049D8" w:rsidRDefault="00796B07" w:rsidP="002C74AF">
      <w:pPr>
        <w:spacing w:line="360" w:lineRule="auto"/>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14:paraId="122AC6CA" w14:textId="635855AB" w:rsidR="00BF3FDC" w:rsidRDefault="00755710" w:rsidP="002C74AF">
      <w:pPr>
        <w:spacing w:line="360" w:lineRule="auto"/>
        <w:ind w:firstLine="709"/>
        <w:jc w:val="both"/>
        <w:rPr>
          <w:color w:val="000000"/>
          <w:sz w:val="28"/>
          <w:szCs w:val="28"/>
        </w:rPr>
      </w:pPr>
      <w:r w:rsidRPr="004049D8">
        <w:rPr>
          <w:color w:val="000000"/>
          <w:sz w:val="28"/>
          <w:szCs w:val="28"/>
        </w:rPr>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 xml:space="preserve">и (или) в случае отсутствия подтверждения данных о том, </w:t>
      </w:r>
      <w:r w:rsidRPr="004049D8">
        <w:rPr>
          <w:color w:val="000000"/>
          <w:sz w:val="28"/>
          <w:szCs w:val="28"/>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0A211D2" w14:textId="3A6B0EDE" w:rsidR="00641C82" w:rsidRDefault="00641C82" w:rsidP="002C74A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14:paraId="4328EE7D" w14:textId="2CE6D957" w:rsidR="007E6F37" w:rsidRPr="004049D8" w:rsidRDefault="007E6F3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DD2458">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14:paraId="0A2C34CB" w14:textId="0C087B5D" w:rsidR="004B59B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14:paraId="109E9CFD"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14:paraId="088D3277"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14:paraId="2BD5BBA0" w14:textId="2F2CAD48"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DD2458">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14:paraId="418BAC09"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б) сведения о предостережении и должностном лице, направившем такое предостережение;</w:t>
      </w:r>
    </w:p>
    <w:p w14:paraId="749F6943" w14:textId="6000725B" w:rsid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DD2458">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14:paraId="14513F59" w14:textId="22962461" w:rsidR="00BB4074" w:rsidRDefault="00755710" w:rsidP="002C74AF">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lastRenderedPageBreak/>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14:paraId="18C16F35" w14:textId="7714953D" w:rsidR="00755710" w:rsidRPr="00984FD0" w:rsidRDefault="00755710" w:rsidP="002C74AF">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14:paraId="0CC61A88" w14:textId="24B1379E" w:rsidR="00365DDD" w:rsidRDefault="00755710" w:rsidP="002C74AF">
      <w:pPr>
        <w:pStyle w:val="aff4"/>
        <w:tabs>
          <w:tab w:val="left" w:pos="1134"/>
        </w:tabs>
        <w:spacing w:line="360" w:lineRule="auto"/>
        <w:ind w:left="0" w:firstLine="709"/>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земельный контроль, по телефону, посредством </w:t>
      </w:r>
      <w:r w:rsidR="00DD2458">
        <w:rPr>
          <w:rFonts w:ascii="Times New Roman" w:hAnsi="Times New Roman"/>
          <w:color w:val="000000"/>
          <w:sz w:val="28"/>
          <w:szCs w:val="28"/>
        </w:rPr>
        <w:br/>
      </w:r>
      <w:r w:rsidRPr="004049D8">
        <w:rPr>
          <w:rFonts w:ascii="Times New Roman" w:hAnsi="Times New Roman"/>
          <w:color w:val="000000"/>
          <w:sz w:val="28"/>
          <w:szCs w:val="28"/>
        </w:rPr>
        <w:t>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14:paraId="152F0BF1" w14:textId="53F1D80F"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_______________ </w:t>
      </w:r>
      <w:r w:rsidRPr="004049D8">
        <w:rPr>
          <w:rFonts w:ascii="Times New Roman" w:hAnsi="Times New Roman" w:cs="Times New Roman"/>
          <w:i/>
          <w:iCs/>
          <w:color w:val="000000"/>
          <w:sz w:val="24"/>
          <w:szCs w:val="24"/>
        </w:rPr>
        <w:t xml:space="preserve">(наименование муниципального образования) </w:t>
      </w:r>
      <w:r w:rsidRPr="004049D8">
        <w:rPr>
          <w:rFonts w:ascii="Times New Roman" w:hAnsi="Times New Roman" w:cs="Times New Roman"/>
          <w:color w:val="000000"/>
          <w:sz w:val="28"/>
          <w:szCs w:val="28"/>
        </w:rPr>
        <w:t>и (или) должностным</w:t>
      </w:r>
      <w:r w:rsidR="00954226">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954226">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0C2FE6A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14:paraId="4C1DD6E1"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BF4DC8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14:paraId="34E2BE95" w14:textId="3F954AC2"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w:t>
      </w:r>
      <w:r w:rsidRPr="004049D8">
        <w:rPr>
          <w:rFonts w:ascii="Times New Roman" w:hAnsi="Times New Roman" w:cs="Times New Roman"/>
          <w:color w:val="000000"/>
          <w:sz w:val="28"/>
          <w:szCs w:val="28"/>
        </w:rPr>
        <w:lastRenderedPageBreak/>
        <w:t>осуществляется должностным лицом, уполномоченным осуществлять муниципальный земельный контроль, в следующих случаях:</w:t>
      </w:r>
    </w:p>
    <w:p w14:paraId="79B62521" w14:textId="3DAF67CA"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14:paraId="5BBB5C5F" w14:textId="0D2D7D7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14:paraId="3DD38C3E"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2533D45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с законодательством Российской Федерации.</w:t>
      </w:r>
    </w:p>
    <w:p w14:paraId="6796F11A"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5066D73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B14B083" w:rsidR="00755710" w:rsidRPr="004049D8"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14:paraId="7A25479F" w14:textId="4C440304" w:rsidR="00755710" w:rsidRPr="004049D8" w:rsidRDefault="000469EC"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14:paraId="0339A603" w14:textId="75693D8D" w:rsidR="00755710" w:rsidRPr="004049D8" w:rsidRDefault="00755710" w:rsidP="002C74AF">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 xml:space="preserve">В ходе профилактического визита контролируемое лицо информируется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DD2458">
        <w:rPr>
          <w:rFonts w:ascii="Times New Roman" w:hAnsi="Times New Roman" w:cs="Times New Roman"/>
          <w:sz w:val="28"/>
          <w:szCs w:val="28"/>
        </w:rPr>
        <w:br/>
      </w:r>
      <w:r w:rsidRPr="004049D8">
        <w:rPr>
          <w:rFonts w:ascii="Times New Roman" w:hAnsi="Times New Roman" w:cs="Times New Roman"/>
          <w:sz w:val="28"/>
          <w:szCs w:val="28"/>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w:t>
      </w:r>
      <w:r w:rsidR="00DD2458">
        <w:rPr>
          <w:rFonts w:ascii="Times New Roman" w:hAnsi="Times New Roman" w:cs="Times New Roman"/>
          <w:sz w:val="28"/>
          <w:szCs w:val="28"/>
        </w:rPr>
        <w:br/>
      </w:r>
      <w:r w:rsidR="007C566F" w:rsidRPr="007C566F">
        <w:rPr>
          <w:rFonts w:ascii="Times New Roman" w:hAnsi="Times New Roman" w:cs="Times New Roman"/>
          <w:sz w:val="28"/>
          <w:szCs w:val="28"/>
        </w:rPr>
        <w:t>к категориям риска, и проводит оценку уровня соблюдения контролируемым лицом обязательных требований.</w:t>
      </w:r>
    </w:p>
    <w:p w14:paraId="307CC8C3" w14:textId="47CA1938" w:rsidR="00355041" w:rsidRDefault="002A420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проводится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14:paraId="09818F71" w14:textId="616B4627" w:rsidR="007C566F" w:rsidRDefault="00AE2171"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 xml:space="preserve">Обязательный профилактический визит проводится в случаях, предусмотренных пунктами 1 и 4 части 1 статьи 52.1 Федерального закона </w:t>
      </w:r>
      <w:r w:rsidR="00DD2458">
        <w:rPr>
          <w:rFonts w:ascii="Times New Roman" w:hAnsi="Times New Roman" w:cs="Times New Roman"/>
          <w:sz w:val="28"/>
          <w:szCs w:val="28"/>
        </w:rPr>
        <w:br/>
      </w:r>
      <w:r w:rsidR="002A4207" w:rsidRPr="002A4207">
        <w:rPr>
          <w:rFonts w:ascii="Times New Roman" w:hAnsi="Times New Roman" w:cs="Times New Roman"/>
          <w:sz w:val="28"/>
          <w:szCs w:val="28"/>
        </w:rPr>
        <w:t>№ 248-ФЗ.</w:t>
      </w:r>
    </w:p>
    <w:p w14:paraId="68BBA08A" w14:textId="6B6F30CA" w:rsidR="006843CB" w:rsidRDefault="000130BB"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w:t>
      </w:r>
      <w:r w:rsidR="00DD2458">
        <w:rPr>
          <w:rFonts w:ascii="Times New Roman" w:hAnsi="Times New Roman" w:cs="Times New Roman"/>
          <w:sz w:val="28"/>
          <w:szCs w:val="28"/>
        </w:rPr>
        <w:br/>
      </w:r>
      <w:r>
        <w:rPr>
          <w:rFonts w:ascii="Times New Roman" w:hAnsi="Times New Roman" w:cs="Times New Roman"/>
          <w:sz w:val="28"/>
          <w:szCs w:val="28"/>
        </w:rPr>
        <w:t>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14:paraId="19593384" w14:textId="1A47B9CE" w:rsidR="007C566F" w:rsidRPr="004049D8" w:rsidRDefault="007C566F" w:rsidP="002C74AF">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14:paraId="51F280E6" w14:textId="75B053F6" w:rsidR="007C566F"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14:paraId="75271A04" w14:textId="71A8D996" w:rsidR="007C566F" w:rsidRPr="009B242B"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sidRPr="009B242B">
        <w:rPr>
          <w:rFonts w:ascii="Times New Roman" w:hAnsi="Times New Roman" w:cs="Times New Roman"/>
          <w:color w:val="000000"/>
          <w:sz w:val="28"/>
          <w:szCs w:val="28"/>
        </w:rPr>
        <w:t xml:space="preserve">для контрольных </w:t>
      </w:r>
      <w:r w:rsidRPr="009B242B">
        <w:rPr>
          <w:rFonts w:ascii="Times New Roman" w:hAnsi="Times New Roman" w:cs="Times New Roman"/>
          <w:color w:val="000000"/>
          <w:sz w:val="28"/>
          <w:szCs w:val="28"/>
        </w:rPr>
        <w:t>мероприятий.</w:t>
      </w:r>
    </w:p>
    <w:p w14:paraId="1800AD46" w14:textId="1C181C6A" w:rsidR="007C566F" w:rsidRPr="009B242B" w:rsidRDefault="00AE2171"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sidRPr="009B242B">
        <w:rPr>
          <w:rFonts w:ascii="Times New Roman" w:hAnsi="Times New Roman" w:cs="Times New Roman"/>
          <w:color w:val="000000"/>
          <w:sz w:val="28"/>
          <w:szCs w:val="28"/>
        </w:rPr>
        <w:br/>
      </w:r>
      <w:r w:rsidRPr="009B242B">
        <w:rPr>
          <w:rFonts w:ascii="Times New Roman" w:hAnsi="Times New Roman" w:cs="Times New Roman"/>
          <w:color w:val="000000"/>
          <w:sz w:val="28"/>
          <w:szCs w:val="28"/>
        </w:rPr>
        <w:t>не устранены до окончания проведения обязательного профилактического визита</w:t>
      </w:r>
      <w:r w:rsidR="000130BB" w:rsidRPr="009B242B">
        <w:rPr>
          <w:rFonts w:ascii="Times New Roman" w:hAnsi="Times New Roman" w:cs="Times New Roman"/>
          <w:color w:val="000000"/>
          <w:sz w:val="28"/>
          <w:szCs w:val="28"/>
        </w:rPr>
        <w:t>.</w:t>
      </w:r>
    </w:p>
    <w:p w14:paraId="3BC7E233" w14:textId="3D0129D2" w:rsidR="00954226" w:rsidRPr="009B242B" w:rsidRDefault="00AE2171"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3.</w:t>
      </w:r>
      <w:r w:rsidR="00B701A3" w:rsidRPr="009B242B">
        <w:rPr>
          <w:rFonts w:ascii="Times New Roman" w:hAnsi="Times New Roman" w:cs="Times New Roman"/>
          <w:color w:val="000000"/>
          <w:sz w:val="28"/>
          <w:szCs w:val="28"/>
        </w:rPr>
        <w:t>1</w:t>
      </w:r>
      <w:r w:rsidR="00696820" w:rsidRPr="009B242B">
        <w:rPr>
          <w:rFonts w:ascii="Times New Roman" w:hAnsi="Times New Roman" w:cs="Times New Roman"/>
          <w:color w:val="000000"/>
          <w:sz w:val="28"/>
          <w:szCs w:val="28"/>
        </w:rPr>
        <w:t>1</w:t>
      </w:r>
      <w:r w:rsidRPr="009B242B">
        <w:rPr>
          <w:rFonts w:ascii="Times New Roman" w:hAnsi="Times New Roman" w:cs="Times New Roman"/>
          <w:color w:val="000000"/>
          <w:sz w:val="28"/>
          <w:szCs w:val="28"/>
        </w:rPr>
        <w:t xml:space="preserve">. </w:t>
      </w:r>
      <w:r w:rsidR="00954226" w:rsidRPr="009B242B">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14:paraId="7E3D89FA" w14:textId="77777777" w:rsidR="00954226" w:rsidRPr="009B242B" w:rsidRDefault="00954226"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B698445" w14:textId="56862AB1"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Заявление подается посредством Единого портала.</w:t>
      </w:r>
    </w:p>
    <w:p w14:paraId="22D8FC51" w14:textId="67474B03" w:rsidR="006424C7" w:rsidRDefault="00EE5A4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14:paraId="7861FA20" w14:textId="03F3CA23"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04A28A" w14:textId="3210E766"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14:paraId="286DB1BB" w14:textId="5A582E4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14:paraId="5D9BB23A" w14:textId="779402CE"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14:paraId="35D444C6" w14:textId="0D774DA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 xml:space="preserve">должностное лицо, уполномоченное на осуществление муниципального земельного </w:t>
      </w:r>
      <w:r>
        <w:rPr>
          <w:rFonts w:ascii="Times New Roman" w:hAnsi="Times New Roman" w:cs="Times New Roman"/>
          <w:color w:val="000000"/>
          <w:sz w:val="28"/>
          <w:szCs w:val="28"/>
        </w:rPr>
        <w:lastRenderedPageBreak/>
        <w:t>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14:paraId="606DBF0C" w14:textId="77777777" w:rsidR="009D5292" w:rsidRPr="004049D8" w:rsidRDefault="009D5292" w:rsidP="002C74AF">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693089" w:rsidRDefault="00755710" w:rsidP="002C74AF">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14:paraId="69825489" w14:textId="77777777" w:rsidR="00755710" w:rsidRPr="00693089"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5E41B710" w14:textId="37DEE5B3" w:rsidR="0016798D" w:rsidRDefault="00755710" w:rsidP="002C74AF">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6559F44" w14:textId="5F044F51" w:rsidR="009D5292" w:rsidRDefault="0016798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4E2F52" w:rsidRPr="009B242B">
        <w:rPr>
          <w:rFonts w:ascii="Times New Roman" w:hAnsi="Times New Roman" w:cs="Times New Roman"/>
          <w:color w:val="000000"/>
          <w:sz w:val="28"/>
          <w:szCs w:val="28"/>
        </w:rPr>
        <w:t>При осуществлении</w:t>
      </w:r>
      <w:r w:rsidR="004E2F52" w:rsidRPr="009D5292">
        <w:rPr>
          <w:rFonts w:ascii="Times New Roman" w:hAnsi="Times New Roman" w:cs="Times New Roman"/>
          <w:color w:val="000000"/>
          <w:sz w:val="28"/>
          <w:szCs w:val="28"/>
        </w:rPr>
        <w:t xml:space="preserve"> муниципальн</w:t>
      </w:r>
      <w:r w:rsidR="004E2F52">
        <w:rPr>
          <w:rFonts w:ascii="Times New Roman" w:hAnsi="Times New Roman" w:cs="Times New Roman"/>
          <w:color w:val="000000"/>
          <w:sz w:val="28"/>
          <w:szCs w:val="28"/>
        </w:rPr>
        <w:t>ого</w:t>
      </w:r>
      <w:r w:rsidR="004E2F52" w:rsidRPr="009D5292">
        <w:rPr>
          <w:rFonts w:ascii="Times New Roman" w:hAnsi="Times New Roman" w:cs="Times New Roman"/>
          <w:color w:val="000000"/>
          <w:sz w:val="28"/>
          <w:szCs w:val="28"/>
        </w:rPr>
        <w:t xml:space="preserve"> </w:t>
      </w:r>
      <w:r w:rsidR="004E2F52">
        <w:rPr>
          <w:rFonts w:ascii="Times New Roman" w:hAnsi="Times New Roman" w:cs="Times New Roman"/>
          <w:color w:val="000000"/>
          <w:sz w:val="28"/>
          <w:szCs w:val="28"/>
        </w:rPr>
        <w:t>земельного</w:t>
      </w:r>
      <w:r w:rsidR="004E2F52" w:rsidRPr="009D5292">
        <w:rPr>
          <w:rFonts w:ascii="Times New Roman" w:hAnsi="Times New Roman" w:cs="Times New Roman"/>
          <w:color w:val="000000"/>
          <w:sz w:val="28"/>
          <w:szCs w:val="28"/>
        </w:rPr>
        <w:t xml:space="preserve"> </w:t>
      </w:r>
      <w:r w:rsidR="009D5292" w:rsidRPr="009D5292">
        <w:rPr>
          <w:rFonts w:ascii="Times New Roman" w:hAnsi="Times New Roman" w:cs="Times New Roman"/>
          <w:color w:val="000000"/>
          <w:sz w:val="28"/>
          <w:szCs w:val="28"/>
        </w:rPr>
        <w:t>контрол</w:t>
      </w:r>
      <w:r w:rsidR="004E2F52">
        <w:rPr>
          <w:rFonts w:ascii="Times New Roman" w:hAnsi="Times New Roman" w:cs="Times New Roman"/>
          <w:color w:val="000000"/>
          <w:sz w:val="28"/>
          <w:szCs w:val="28"/>
        </w:rPr>
        <w:t>я</w:t>
      </w:r>
      <w:r w:rsidR="009D5292" w:rsidRPr="009D5292">
        <w:rPr>
          <w:rFonts w:ascii="Times New Roman" w:hAnsi="Times New Roman" w:cs="Times New Roman"/>
          <w:color w:val="000000"/>
          <w:sz w:val="28"/>
          <w:szCs w:val="28"/>
        </w:rPr>
        <w:t xml:space="preserve"> </w:t>
      </w:r>
      <w:r w:rsidR="004E2F52" w:rsidRPr="009B242B">
        <w:rPr>
          <w:rFonts w:ascii="Times New Roman" w:hAnsi="Times New Roman" w:cs="Times New Roman"/>
          <w:color w:val="000000"/>
          <w:sz w:val="28"/>
          <w:szCs w:val="28"/>
        </w:rPr>
        <w:t>плановые контрольные мероприятия не проводятся</w:t>
      </w:r>
      <w:r w:rsidR="009D5292" w:rsidRPr="009D5292">
        <w:rPr>
          <w:rFonts w:ascii="Times New Roman" w:hAnsi="Times New Roman" w:cs="Times New Roman"/>
          <w:color w:val="000000"/>
          <w:sz w:val="28"/>
          <w:szCs w:val="28"/>
        </w:rPr>
        <w:t>.</w:t>
      </w:r>
    </w:p>
    <w:p w14:paraId="0C21339D" w14:textId="23AFA16E"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w:t>
      </w:r>
      <w:r w:rsidR="00DD2458">
        <w:rPr>
          <w:rFonts w:ascii="Times New Roman" w:hAnsi="Times New Roman" w:cs="Times New Roman"/>
          <w:color w:val="000000"/>
          <w:sz w:val="28"/>
          <w:szCs w:val="28"/>
        </w:rPr>
        <w:br/>
      </w:r>
      <w:r w:rsidR="0016798D" w:rsidRPr="0016798D">
        <w:rPr>
          <w:rFonts w:ascii="Times New Roman" w:hAnsi="Times New Roman" w:cs="Times New Roman"/>
          <w:color w:val="000000"/>
          <w:sz w:val="28"/>
          <w:szCs w:val="28"/>
        </w:rPr>
        <w:t xml:space="preserve">с контролируемым лицом: </w:t>
      </w:r>
    </w:p>
    <w:p w14:paraId="05AC5C26" w14:textId="70C5BFEF"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14:paraId="02275E4D" w14:textId="30C62660"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14:paraId="6E409059" w14:textId="3CBAFCA1"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14:paraId="046CAA7E" w14:textId="6C7A7877"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14:paraId="3D48BDA5" w14:textId="77777777" w:rsidR="009D5292" w:rsidRP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6AFCE739" w14:textId="2AA04087" w:rsid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7A761AE4" w14:textId="60D84FDC"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14:paraId="22FD8322" w14:textId="1FF2A068"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14:paraId="615C313E" w14:textId="77777777" w:rsidR="00A5217B" w:rsidRDefault="00383E56"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14:paraId="5306F155" w14:textId="234A409A" w:rsidR="007730C0" w:rsidRDefault="007730C0"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 заместителя 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w:t>
      </w:r>
      <w:r w:rsidRPr="00C32477">
        <w:rPr>
          <w:rFonts w:ascii="Times New Roman" w:hAnsi="Times New Roman" w:cs="Times New Roman"/>
          <w:sz w:val="28"/>
          <w:szCs w:val="28"/>
        </w:rPr>
        <w:lastRenderedPageBreak/>
        <w:t xml:space="preserve">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14:paraId="6CC595A1" w14:textId="1CFF46B0" w:rsidR="007730C0" w:rsidRDefault="00C3247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14:paraId="4C406679" w14:textId="40462F73"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14:paraId="111CB957" w14:textId="3F18FE58"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14:paraId="3F4DED23" w14:textId="01CF527D" w:rsid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наблюдения за соблюдением обязательных требований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622E586E" w14:textId="77777777" w:rsidR="00F50287" w:rsidRPr="00F50287" w:rsidRDefault="007730C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w:t>
      </w:r>
      <w:r w:rsidR="00F50287" w:rsidRPr="00F50287">
        <w:rPr>
          <w:rFonts w:ascii="Times New Roman" w:hAnsi="Times New Roman" w:cs="Times New Roman"/>
          <w:sz w:val="28"/>
          <w:szCs w:val="28"/>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7036FD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9E5886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05AFC63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14:paraId="56E46959" w14:textId="77777777" w:rsidR="00943B8B" w:rsidRPr="00943B8B"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 xml:space="preserve">отбор проб (образцов) </w:t>
      </w:r>
    </w:p>
    <w:p w14:paraId="435324A9" w14:textId="25DE1A63" w:rsidR="00F50287" w:rsidRPr="00943B8B" w:rsidRDefault="00943B8B"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14:paraId="0B4583FF" w14:textId="283F0ABD" w:rsidR="00535DFF" w:rsidRPr="00F50287"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14:paraId="54C83290" w14:textId="0CA90D84"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22489D38" w14:textId="729D2457"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657ED8">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14:paraId="20A650A7" w14:textId="6A99D824" w:rsidR="00657ED8" w:rsidRDefault="00657ED8" w:rsidP="002C74AF">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F333AA2" w14:textId="20AE598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567AAC" w14:textId="4BE48F2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может привлекать для совершения отдельных контрольных действий </w:t>
      </w:r>
      <w:r w:rsidRPr="00F50287">
        <w:rPr>
          <w:rFonts w:ascii="Times New Roman" w:hAnsi="Times New Roman" w:cs="Times New Roman"/>
          <w:sz w:val="28"/>
          <w:szCs w:val="28"/>
        </w:rPr>
        <w:lastRenderedPageBreak/>
        <w:t>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38B090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E52A0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14:paraId="4D893C8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4E3206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385E7C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1BC8573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14:paraId="6FC6571B" w14:textId="7E433A2C"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r w:rsidR="00CF3980">
        <w:rPr>
          <w:rFonts w:ascii="Times New Roman" w:hAnsi="Times New Roman" w:cs="Times New Roman"/>
          <w:sz w:val="28"/>
          <w:szCs w:val="28"/>
        </w:rPr>
        <w:t xml:space="preserve">, </w:t>
      </w:r>
      <w:r w:rsidR="00CF3980" w:rsidRPr="00CF3980">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50287">
        <w:rPr>
          <w:rFonts w:ascii="Times New Roman" w:hAnsi="Times New Roman" w:cs="Times New Roman"/>
          <w:sz w:val="28"/>
          <w:szCs w:val="28"/>
        </w:rPr>
        <w:t>.</w:t>
      </w:r>
    </w:p>
    <w:p w14:paraId="2708924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A556F9E" w14:textId="0EDFB3BD"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3FFD0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14:paraId="69DB9AC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14:paraId="28CEF52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69FBFF9"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2) опрос;</w:t>
      </w:r>
    </w:p>
    <w:p w14:paraId="59946F0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2E7422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14:paraId="385D7DB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14:paraId="75ACCC2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1215CA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14:paraId="77ECFE3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w:t>
      </w:r>
      <w:proofErr w:type="gramStart"/>
      <w:r w:rsidRPr="00F50287">
        <w:rPr>
          <w:rFonts w:ascii="Times New Roman" w:hAnsi="Times New Roman" w:cs="Times New Roman"/>
          <w:sz w:val="28"/>
          <w:szCs w:val="28"/>
        </w:rPr>
        <w:t>о результатах</w:t>
      </w:r>
      <w:proofErr w:type="gramEnd"/>
      <w:r w:rsidRPr="00F50287">
        <w:rPr>
          <w:rFonts w:ascii="Times New Roman" w:hAnsi="Times New Roman" w:cs="Times New Roman"/>
          <w:sz w:val="28"/>
          <w:szCs w:val="28"/>
        </w:rPr>
        <w:t xml:space="preserve"> осуществленных в отношении этих контролируемых лиц муниципального контроля.</w:t>
      </w:r>
    </w:p>
    <w:p w14:paraId="59E236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14:paraId="5643C9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14:paraId="0188173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14:paraId="5CEE4D4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14:paraId="20A0299B" w14:textId="2F3667A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проведения документарной проверки не может превышать 10 рабочих дней. </w:t>
      </w:r>
      <w:r w:rsidR="00621628">
        <w:rPr>
          <w:rFonts w:ascii="Times New Roman" w:hAnsi="Times New Roman" w:cs="Times New Roman"/>
          <w:sz w:val="28"/>
          <w:szCs w:val="28"/>
        </w:rPr>
        <w:t>На</w:t>
      </w:r>
      <w:r w:rsidRPr="00F50287">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Администрации документах и (или) полученным при осуществлении муниципального контроля, и требования представить необходимые </w:t>
      </w:r>
      <w:r w:rsidR="00621628" w:rsidRPr="00621628">
        <w:rPr>
          <w:rFonts w:ascii="Times New Roman" w:hAnsi="Times New Roman" w:cs="Times New Roman"/>
          <w:sz w:val="28"/>
          <w:szCs w:val="28"/>
        </w:rPr>
        <w:t xml:space="preserve">письменные объяснения до момента представления указанных письменных объяснений в </w:t>
      </w:r>
      <w:r w:rsidR="00621628" w:rsidRPr="00621628">
        <w:rPr>
          <w:rFonts w:ascii="Times New Roman" w:hAnsi="Times New Roman" w:cs="Times New Roman"/>
          <w:sz w:val="28"/>
          <w:szCs w:val="28"/>
        </w:rPr>
        <w:lastRenderedPageBreak/>
        <w:t>Администрацию исчисление срока проведения документарной проверки приостанавливается</w:t>
      </w:r>
      <w:r w:rsidRPr="00F50287">
        <w:rPr>
          <w:rFonts w:ascii="Times New Roman" w:hAnsi="Times New Roman" w:cs="Times New Roman"/>
          <w:sz w:val="28"/>
          <w:szCs w:val="28"/>
        </w:rPr>
        <w:t>.</w:t>
      </w:r>
    </w:p>
    <w:p w14:paraId="3B68DB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8ABB1"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14:paraId="079F6D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6438DA99" w14:textId="5EAE0363"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14:paraId="7427063B" w14:textId="54C4D68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14:paraId="1826FFCB" w14:textId="1E67435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14:paraId="2B2FDA0D" w14:textId="7A8F97A7" w:rsid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14:paraId="6FCA6EF7" w14:textId="71B9D834" w:rsidR="00EB67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14:paraId="14DCE68F" w14:textId="01A82A85" w:rsidR="00535D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14:paraId="5B5BD1B8" w14:textId="2B73EBE3" w:rsidR="00535DFF"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14:paraId="01B6A9DD" w14:textId="51E227D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w:t>
      </w:r>
      <w:proofErr w:type="spellStart"/>
      <w:proofErr w:type="gramStart"/>
      <w:r w:rsidRPr="00F50287">
        <w:rPr>
          <w:rFonts w:ascii="Times New Roman" w:hAnsi="Times New Roman" w:cs="Times New Roman"/>
          <w:sz w:val="28"/>
          <w:szCs w:val="28"/>
        </w:rPr>
        <w:t>микропредприятия</w:t>
      </w:r>
      <w:proofErr w:type="spellEnd"/>
      <w:proofErr w:type="gramEnd"/>
      <w:r w:rsidRPr="00F50287">
        <w:rPr>
          <w:rFonts w:ascii="Times New Roman" w:hAnsi="Times New Roman" w:cs="Times New Roman"/>
          <w:sz w:val="28"/>
          <w:szCs w:val="28"/>
        </w:rPr>
        <w:t xml:space="preserve"> и которая для </w:t>
      </w:r>
      <w:proofErr w:type="spellStart"/>
      <w:r w:rsidRPr="00F50287">
        <w:rPr>
          <w:rFonts w:ascii="Times New Roman" w:hAnsi="Times New Roman" w:cs="Times New Roman"/>
          <w:sz w:val="28"/>
          <w:szCs w:val="28"/>
        </w:rPr>
        <w:t>микропредприятия</w:t>
      </w:r>
      <w:proofErr w:type="spellEnd"/>
      <w:r w:rsidRPr="00F50287">
        <w:rPr>
          <w:rFonts w:ascii="Times New Roman" w:hAnsi="Times New Roman" w:cs="Times New Roman"/>
          <w:sz w:val="28"/>
          <w:szCs w:val="28"/>
        </w:rPr>
        <w:t xml:space="preserve"> не может продолжаться более 40 часов.</w:t>
      </w:r>
    </w:p>
    <w:p w14:paraId="36FF1142" w14:textId="23D0D01B"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14:paraId="35E700D9" w14:textId="667784C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w:t>
      </w:r>
      <w:r w:rsidRPr="00F50287">
        <w:rPr>
          <w:rFonts w:ascii="Times New Roman" w:hAnsi="Times New Roman" w:cs="Times New Roman"/>
          <w:sz w:val="28"/>
          <w:szCs w:val="28"/>
        </w:rPr>
        <w:lastRenderedPageBreak/>
        <w:t xml:space="preserve">(осуществления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с контролируемым лицом. </w:t>
      </w:r>
    </w:p>
    <w:p w14:paraId="7A185F1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405FD62" w14:textId="6C2299C6"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присутствия при проведении контрольного мероприятия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4D65944" w14:textId="0672402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w:t>
      </w:r>
      <w:r w:rsidR="00DD2458">
        <w:rPr>
          <w:rFonts w:ascii="Times New Roman" w:hAnsi="Times New Roman" w:cs="Times New Roman"/>
          <w:sz w:val="28"/>
          <w:szCs w:val="28"/>
        </w:rPr>
        <w:br/>
      </w:r>
      <w:r w:rsidRPr="00F50287">
        <w:rPr>
          <w:rFonts w:ascii="Times New Roman" w:hAnsi="Times New Roman" w:cs="Times New Roman"/>
          <w:sz w:val="28"/>
          <w:szCs w:val="28"/>
        </w:rPr>
        <w:lastRenderedPageBreak/>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E2B562C" w14:textId="681428DA"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1) сведений, отнесенных законодательством Российской Федерации </w:t>
      </w:r>
      <w:r w:rsidR="00DD2458">
        <w:rPr>
          <w:rFonts w:ascii="Times New Roman" w:hAnsi="Times New Roman" w:cs="Times New Roman"/>
          <w:sz w:val="28"/>
          <w:szCs w:val="28"/>
        </w:rPr>
        <w:br/>
      </w:r>
      <w:r w:rsidRPr="00F50287">
        <w:rPr>
          <w:rFonts w:ascii="Times New Roman" w:hAnsi="Times New Roman" w:cs="Times New Roman"/>
          <w:sz w:val="28"/>
          <w:szCs w:val="28"/>
        </w:rPr>
        <w:t>к государственной тайне;</w:t>
      </w:r>
    </w:p>
    <w:p w14:paraId="0F95D95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BF7BC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6FB67D8" w14:textId="687029BB"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14:paraId="75CB7CF2" w14:textId="31FDD26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4.19 Случаями, при наступлении которых контролируемое лицо, вправе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14:paraId="1A85389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14:paraId="03D86D3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нахождение за пределами Российской Федерации;</w:t>
      </w:r>
    </w:p>
    <w:p w14:paraId="20E3B77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14:paraId="5B0154A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D1A36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w:t>
      </w:r>
      <w:r w:rsidRPr="00F50287">
        <w:rPr>
          <w:rFonts w:ascii="Times New Roman" w:hAnsi="Times New Roman" w:cs="Times New Roman"/>
          <w:sz w:val="28"/>
          <w:szCs w:val="28"/>
        </w:rPr>
        <w:lastRenderedPageBreak/>
        <w:t>катастрофа, стихийное бедствие, крупная авария, эпидемия и другие чрезвычайные обстоятельства).</w:t>
      </w:r>
    </w:p>
    <w:p w14:paraId="51AAD66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14:paraId="21EFDC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14:paraId="09E9EA7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DD5CA1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C1F4556" w14:textId="3DB80C1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2B4506CD" w14:textId="77777777" w:rsidR="00943B8B" w:rsidRDefault="00943B8B" w:rsidP="002C74AF">
      <w:pPr>
        <w:pStyle w:val="ConsPlusNormal"/>
        <w:spacing w:line="360" w:lineRule="auto"/>
        <w:ind w:firstLine="709"/>
        <w:jc w:val="both"/>
        <w:rPr>
          <w:rFonts w:ascii="Times New Roman" w:hAnsi="Times New Roman" w:cs="Times New Roman"/>
          <w:color w:val="000000"/>
          <w:sz w:val="28"/>
          <w:szCs w:val="28"/>
        </w:rPr>
      </w:pPr>
    </w:p>
    <w:p w14:paraId="5160A532" w14:textId="172D0831" w:rsidR="00CD4427" w:rsidRDefault="00657ED8" w:rsidP="002C74AF">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14:paraId="6357A741" w14:textId="77777777" w:rsidR="009953BB" w:rsidRPr="001F3D09" w:rsidRDefault="009953BB" w:rsidP="002C74AF">
      <w:pPr>
        <w:pStyle w:val="ConsPlusNormal"/>
        <w:spacing w:line="360" w:lineRule="auto"/>
        <w:ind w:firstLine="709"/>
        <w:jc w:val="center"/>
        <w:rPr>
          <w:rFonts w:ascii="Times New Roman" w:hAnsi="Times New Roman" w:cs="Times New Roman"/>
          <w:b/>
          <w:color w:val="000000"/>
          <w:sz w:val="28"/>
          <w:szCs w:val="28"/>
        </w:rPr>
      </w:pPr>
    </w:p>
    <w:p w14:paraId="3C5702E2" w14:textId="717DDA10"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14:paraId="21A480DE" w14:textId="4F225E5E" w:rsidR="009F6AB6"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w:t>
      </w:r>
      <w:r w:rsidRPr="009953BB">
        <w:rPr>
          <w:rFonts w:ascii="Times New Roman" w:hAnsi="Times New Roman" w:cs="Times New Roman"/>
          <w:color w:val="000000"/>
          <w:sz w:val="28"/>
          <w:szCs w:val="28"/>
        </w:rPr>
        <w:lastRenderedPageBreak/>
        <w:t xml:space="preserve">в случаях, установленных частью 4 статьи 72 Земельного кодекса Российской Федерации </w:t>
      </w:r>
      <w:r w:rsidR="002C74AF">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w:t>
      </w:r>
      <w:r w:rsidR="002C74AF">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1166952" w14:textId="3EF090A0" w:rsid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14:paraId="319B5E66" w14:textId="6D5A832B" w:rsidR="003302A9" w:rsidRDefault="00EF787B" w:rsidP="002C74AF">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 xml:space="preserve">ований, </w:t>
      </w:r>
      <w:r w:rsidR="00DD2458">
        <w:rPr>
          <w:rFonts w:ascii="Times New Roman" w:hAnsi="Times New Roman" w:cs="Times New Roman"/>
          <w:color w:val="000000"/>
          <w:sz w:val="28"/>
          <w:szCs w:val="28"/>
        </w:rPr>
        <w:br/>
      </w:r>
      <w:r w:rsidR="003302A9">
        <w:rPr>
          <w:rFonts w:ascii="Times New Roman" w:hAnsi="Times New Roman" w:cs="Times New Roman"/>
          <w:color w:val="000000"/>
          <w:sz w:val="28"/>
          <w:szCs w:val="28"/>
        </w:rPr>
        <w:t>а также в случаях:</w:t>
      </w:r>
    </w:p>
    <w:p w14:paraId="44501BF7" w14:textId="16A440A1" w:rsidR="003302A9" w:rsidRPr="003302A9"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14:paraId="68473BDA" w14:textId="418B255E" w:rsidR="00EF787B" w:rsidRPr="009953BB"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3B17464F" w14:textId="77777777" w:rsidR="003302A9" w:rsidRDefault="003302A9" w:rsidP="002C74AF">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14:paraId="03D36B19" w14:textId="06F1271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14:paraId="60C05EBE" w14:textId="13FFB3DC"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со взаимодействием, в случаях, установленных частью 4 статьи 72 Земельного 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14:paraId="4EFF95DC" w14:textId="44670BE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360776" w14:textId="4728AFFD" w:rsidR="003F4376" w:rsidRPr="003F4376" w:rsidRDefault="003F4376" w:rsidP="002C74AF">
      <w:pPr>
        <w:pStyle w:val="ConsPlusNormal"/>
        <w:spacing w:line="360" w:lineRule="auto"/>
        <w:ind w:firstLine="709"/>
        <w:jc w:val="both"/>
        <w:rPr>
          <w:rFonts w:ascii="Times New Roman" w:hAnsi="Times New Roman" w:cs="Times New Roman"/>
          <w:color w:val="000000"/>
          <w:sz w:val="28"/>
          <w:szCs w:val="28"/>
        </w:rPr>
      </w:pPr>
      <w:r w:rsidRPr="004B6D58">
        <w:rPr>
          <w:rFonts w:ascii="Times New Roman" w:hAnsi="Times New Roman" w:cs="Times New Roman"/>
          <w:color w:val="000000"/>
          <w:sz w:val="28"/>
          <w:szCs w:val="28"/>
        </w:rPr>
        <w:lastRenderedPageBreak/>
        <w:t xml:space="preserve">По итогам контрольного мероприятия без взаимодействия может выдаваться предписание в случаях, </w:t>
      </w:r>
      <w:r w:rsidRPr="003B3625">
        <w:rPr>
          <w:rFonts w:ascii="Times New Roman" w:hAnsi="Times New Roman" w:cs="Times New Roman"/>
          <w:color w:val="000000"/>
          <w:sz w:val="28"/>
          <w:szCs w:val="28"/>
        </w:rPr>
        <w:t xml:space="preserve">установленных </w:t>
      </w:r>
      <w:r w:rsidR="004B6D58" w:rsidRPr="003B3625">
        <w:rPr>
          <w:rFonts w:ascii="Times New Roman" w:hAnsi="Times New Roman" w:cs="Times New Roman"/>
          <w:color w:val="000000"/>
          <w:sz w:val="28"/>
          <w:szCs w:val="28"/>
        </w:rPr>
        <w:t>частью 4 статьи 72 Земельного кодекса Российской Федерации</w:t>
      </w:r>
      <w:r w:rsidRPr="003B3625">
        <w:rPr>
          <w:rFonts w:ascii="Times New Roman" w:hAnsi="Times New Roman" w:cs="Times New Roman"/>
          <w:color w:val="000000"/>
          <w:sz w:val="28"/>
          <w:szCs w:val="28"/>
        </w:rPr>
        <w:t>.</w:t>
      </w:r>
    </w:p>
    <w:p w14:paraId="0D42A556" w14:textId="25C8E973" w:rsidR="003F4376" w:rsidRPr="009953BB" w:rsidRDefault="003F4376" w:rsidP="002C74AF">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14:paraId="063CA280" w14:textId="5F49CD25" w:rsidR="00755710" w:rsidRDefault="003302A9" w:rsidP="002C74AF">
      <w:pPr>
        <w:pStyle w:val="ConsPlusNormal"/>
        <w:spacing w:line="360" w:lineRule="auto"/>
        <w:ind w:firstLine="709"/>
        <w:jc w:val="both"/>
        <w:rPr>
          <w:rFonts w:ascii="Times New Roman" w:hAnsi="Times New Roman" w:cs="Times New Roman"/>
          <w:color w:val="000000"/>
          <w:sz w:val="28"/>
          <w:szCs w:val="28"/>
        </w:rPr>
      </w:pPr>
      <w:bookmarkStart w:id="1" w:name="Par318"/>
      <w:bookmarkEnd w:id="1"/>
      <w:r>
        <w:rPr>
          <w:rFonts w:ascii="Times New Roman" w:hAnsi="Times New Roman" w:cs="Times New Roman"/>
          <w:color w:val="000000"/>
          <w:sz w:val="28"/>
          <w:szCs w:val="28"/>
        </w:rPr>
        <w:t>5.</w:t>
      </w:r>
      <w:r w:rsidR="004E2F5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 xml:space="preserve">По результатам проведения </w:t>
      </w:r>
      <w:r w:rsidR="002A3BE8" w:rsidRPr="003302A9">
        <w:rPr>
          <w:rFonts w:ascii="Times New Roman" w:hAnsi="Times New Roman" w:cs="Times New Roman"/>
          <w:color w:val="000000"/>
          <w:sz w:val="28"/>
          <w:szCs w:val="28"/>
        </w:rPr>
        <w:t>контрольны</w:t>
      </w:r>
      <w:r w:rsidR="002A3BE8">
        <w:rPr>
          <w:rFonts w:ascii="Times New Roman" w:hAnsi="Times New Roman" w:cs="Times New Roman"/>
          <w:color w:val="000000"/>
          <w:sz w:val="28"/>
          <w:szCs w:val="28"/>
        </w:rPr>
        <w:t>х</w:t>
      </w:r>
      <w:r w:rsidR="002A3BE8" w:rsidRPr="003302A9">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мероприятий публичная оценка уровня соблюдения обязательных требований не присваивается.</w:t>
      </w:r>
    </w:p>
    <w:p w14:paraId="56A677DC" w14:textId="77777777" w:rsidR="00943B8B" w:rsidRPr="003302A9" w:rsidRDefault="00943B8B" w:rsidP="002C74AF">
      <w:pPr>
        <w:pStyle w:val="ConsPlusNormal"/>
        <w:spacing w:line="360" w:lineRule="auto"/>
        <w:ind w:firstLine="709"/>
        <w:jc w:val="both"/>
        <w:rPr>
          <w:rFonts w:ascii="Times New Roman" w:hAnsi="Times New Roman" w:cs="Times New Roman"/>
          <w:color w:val="000000"/>
          <w:sz w:val="28"/>
          <w:szCs w:val="28"/>
        </w:rPr>
      </w:pPr>
    </w:p>
    <w:p w14:paraId="5F32C8DD" w14:textId="185BA27C" w:rsidR="00755710" w:rsidRPr="004049D8" w:rsidRDefault="0091022F" w:rsidP="002C74AF">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4246DB5B" w14:textId="4074EC70" w:rsidR="00755710" w:rsidRPr="002B0243"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335A1A5C" w14:textId="59C9D771" w:rsidR="00755710" w:rsidRPr="002B0243"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8806400"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14:paraId="2400875C" w14:textId="35B8A44C"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14:paraId="7C35B808" w14:textId="77777777" w:rsidR="002B0243" w:rsidRPr="002B0243" w:rsidRDefault="00755710"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14:paraId="7F2AA170"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14:paraId="4E45CD56"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43559E3A" w14:textId="12422FBB" w:rsidR="00755710" w:rsidRPr="004049D8"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lastRenderedPageBreak/>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6A3EDB0" w14:textId="4FBF92A7" w:rsidR="00755710" w:rsidRPr="001D0412" w:rsidRDefault="0091022F" w:rsidP="002C74AF">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14:paraId="19E251E1" w14:textId="039D7332" w:rsidR="00755710" w:rsidRPr="004049D8" w:rsidRDefault="00755710" w:rsidP="002C74AF">
      <w:pPr>
        <w:pStyle w:val="s1"/>
        <w:spacing w:line="360" w:lineRule="auto"/>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1D0412">
        <w:rPr>
          <w:rFonts w:ascii="Times New Roman" w:hAnsi="Times New Roman" w:cs="Times New Roman"/>
          <w:color w:val="000000"/>
          <w:sz w:val="28"/>
          <w:szCs w:val="28"/>
        </w:rPr>
        <w:t xml:space="preserve">главы </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с</w:t>
      </w:r>
      <w:proofErr w:type="gramEnd"/>
      <w:r w:rsidRPr="001D0412">
        <w:rPr>
          <w:rFonts w:ascii="Times New Roman" w:hAnsi="Times New Roman" w:cs="Times New Roman"/>
          <w:color w:val="000000"/>
          <w:sz w:val="28"/>
          <w:szCs w:val="28"/>
        </w:rPr>
        <w:t xml:space="preserve"> предварительным информированием главы 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54AEA193" w:rsidR="00755710" w:rsidRPr="004049D8"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 заместителем главы</w:t>
      </w:r>
      <w:r w:rsidR="00444F7B">
        <w:rPr>
          <w:rFonts w:ascii="Times New Roman" w:hAnsi="Times New Roman" w:cs="Times New Roman"/>
          <w:color w:val="000000"/>
          <w:sz w:val="24"/>
          <w:szCs w:val="24"/>
        </w:rPr>
        <w:t>.</w:t>
      </w:r>
    </w:p>
    <w:p w14:paraId="39D07F6F" w14:textId="124AC152" w:rsidR="00755710" w:rsidRPr="001D0412"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DB61BF8" w:rsidR="00755710" w:rsidRPr="001D0412"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411A2AA1" w:rsidR="00755710" w:rsidRPr="004049D8"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390C184E" w:rsidR="0075571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9DF3924" w14:textId="25F27788" w:rsid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14:paraId="6B0C9FD5" w14:textId="620E4EB8" w:rsidR="007B7E7F" w:rsidRP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739FE42E" w14:textId="0FA4DB12" w:rsidR="007B7E7F" w:rsidRPr="004049D8" w:rsidRDefault="007B7E7F" w:rsidP="002C74AF">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6698CBD3" w14:textId="5C371809" w:rsidR="00755710"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 xml:space="preserve">рабочих дней со дня </w:t>
      </w:r>
      <w:r w:rsidR="00DD2458">
        <w:rPr>
          <w:rFonts w:ascii="Times New Roman" w:hAnsi="Times New Roman" w:cs="Times New Roman"/>
          <w:color w:val="000000"/>
          <w:sz w:val="28"/>
          <w:szCs w:val="28"/>
        </w:rPr>
        <w:br/>
      </w:r>
      <w:r w:rsidR="00755710" w:rsidRPr="007B7E7F">
        <w:rPr>
          <w:rFonts w:ascii="Times New Roman" w:hAnsi="Times New Roman" w:cs="Times New Roman"/>
          <w:color w:val="000000"/>
          <w:sz w:val="28"/>
          <w:szCs w:val="28"/>
        </w:rPr>
        <w:t>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14:paraId="2B4036A1" w14:textId="6EA204EC" w:rsidR="007B7E7F" w:rsidRPr="004049D8" w:rsidRDefault="007B7E7F" w:rsidP="002C74AF">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14:paraId="70F1C243" w14:textId="48A1E62A"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D2458">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14:paraId="05B68718" w14:textId="77777777"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14:paraId="466955D9" w14:textId="47B5B20D"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14:paraId="520F2D2A" w14:textId="207C8939"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14:paraId="670FD5DF" w14:textId="54BDD9F8" w:rsidR="00755710"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14:paraId="410CC201" w14:textId="4A795E3E" w:rsidR="0081553D" w:rsidRDefault="0081553D"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6E1FF4" w:rsidRPr="009E2790">
        <w:rPr>
          <w:rFonts w:ascii="Times New Roman" w:hAnsi="Times New Roman" w:cs="Times New Roman"/>
          <w:color w:val="000000"/>
          <w:sz w:val="28"/>
          <w:szCs w:val="28"/>
        </w:rPr>
        <w:t xml:space="preserve">Едином </w:t>
      </w:r>
      <w:r w:rsidR="009E2790" w:rsidRPr="009E2790">
        <w:rPr>
          <w:rFonts w:ascii="Times New Roman" w:hAnsi="Times New Roman" w:cs="Times New Roman"/>
          <w:color w:val="000000"/>
          <w:sz w:val="28"/>
          <w:szCs w:val="28"/>
        </w:rPr>
        <w:t xml:space="preserve">портале в срок </w:t>
      </w:r>
      <w:r w:rsidR="00DD2458">
        <w:rPr>
          <w:rFonts w:ascii="Times New Roman" w:hAnsi="Times New Roman" w:cs="Times New Roman"/>
          <w:color w:val="000000"/>
          <w:sz w:val="28"/>
          <w:szCs w:val="28"/>
        </w:rPr>
        <w:br/>
      </w:r>
      <w:r w:rsidR="009E2790" w:rsidRPr="009E2790">
        <w:rPr>
          <w:rFonts w:ascii="Times New Roman" w:hAnsi="Times New Roman" w:cs="Times New Roman"/>
          <w:color w:val="000000"/>
          <w:sz w:val="28"/>
          <w:szCs w:val="28"/>
        </w:rPr>
        <w:t xml:space="preserve">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14:paraId="57C01B80" w14:textId="77777777" w:rsidR="002252E0" w:rsidRPr="004049D8" w:rsidRDefault="002252E0" w:rsidP="002C74AF">
      <w:pPr>
        <w:pStyle w:val="14"/>
        <w:spacing w:line="360" w:lineRule="auto"/>
        <w:ind w:firstLine="709"/>
        <w:jc w:val="both"/>
        <w:rPr>
          <w:rFonts w:ascii="Times New Roman" w:hAnsi="Times New Roman" w:cs="Times New Roman"/>
          <w:color w:val="000000"/>
          <w:sz w:val="28"/>
          <w:szCs w:val="28"/>
        </w:rPr>
      </w:pPr>
    </w:p>
    <w:p w14:paraId="658CBC07" w14:textId="52AFDBC2" w:rsidR="00755710" w:rsidRPr="004049D8" w:rsidRDefault="0091022F" w:rsidP="002C74AF">
      <w:pPr>
        <w:pStyle w:val="14"/>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3164796" w14:textId="77777777" w:rsidR="00755710" w:rsidRPr="004049D8" w:rsidRDefault="00755710" w:rsidP="002C74AF">
      <w:pPr>
        <w:pStyle w:val="14"/>
        <w:ind w:firstLine="709"/>
        <w:jc w:val="center"/>
        <w:rPr>
          <w:rFonts w:ascii="Times New Roman" w:hAnsi="Times New Roman" w:cs="Times New Roman"/>
          <w:b/>
          <w:bCs/>
          <w:color w:val="000000"/>
          <w:sz w:val="28"/>
          <w:szCs w:val="28"/>
        </w:rPr>
      </w:pPr>
    </w:p>
    <w:p w14:paraId="68C526AC" w14:textId="58A79DE4" w:rsidR="00755710" w:rsidRPr="004049D8" w:rsidRDefault="0091022F" w:rsidP="002C74AF">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4A6D3A66" w14:textId="77777777" w:rsidR="002C74AF" w:rsidRDefault="0091022F"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943B8B">
        <w:rPr>
          <w:rFonts w:ascii="Times New Roman" w:hAnsi="Times New Roman" w:cs="Times New Roman"/>
          <w:color w:val="000000"/>
          <w:sz w:val="28"/>
          <w:szCs w:val="28"/>
        </w:rPr>
        <w:t xml:space="preserve">указаны </w:t>
      </w:r>
      <w:r w:rsidR="00DD2458">
        <w:rPr>
          <w:rFonts w:ascii="Times New Roman" w:hAnsi="Times New Roman" w:cs="Times New Roman"/>
          <w:color w:val="000000"/>
          <w:sz w:val="28"/>
          <w:szCs w:val="28"/>
        </w:rPr>
        <w:br/>
      </w:r>
      <w:r w:rsidR="00943B8B">
        <w:rPr>
          <w:rFonts w:ascii="Times New Roman" w:hAnsi="Times New Roman" w:cs="Times New Roman"/>
          <w:color w:val="000000"/>
          <w:sz w:val="28"/>
          <w:szCs w:val="28"/>
        </w:rPr>
        <w:t xml:space="preserve">в Приложении № </w:t>
      </w:r>
      <w:r w:rsidR="008D789A" w:rsidRPr="008D789A">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943B8B" w:rsidRPr="00943B8B">
        <w:rPr>
          <w:rFonts w:ascii="Times New Roman" w:hAnsi="Times New Roman" w:cs="Times New Roman"/>
          <w:color w:val="000000"/>
          <w:sz w:val="28"/>
          <w:szCs w:val="28"/>
        </w:rPr>
        <w:t xml:space="preserve">Приложении № </w:t>
      </w:r>
      <w:r w:rsidR="008D789A" w:rsidRPr="008D789A">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p>
    <w:p w14:paraId="7D160F31"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5251D7AA"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8CB812E"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227952F"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74C6F434" w14:textId="5B66429B" w:rsidR="00755710" w:rsidRPr="003E48B6" w:rsidRDefault="00755710" w:rsidP="002C74AF">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4"/>
          <w:szCs w:val="24"/>
        </w:rPr>
        <w:br w:type="page"/>
      </w:r>
    </w:p>
    <w:p w14:paraId="0F936821" w14:textId="77777777" w:rsidR="00755710" w:rsidRPr="004049D8" w:rsidRDefault="00755710" w:rsidP="002C74AF">
      <w:pPr>
        <w:pStyle w:val="ConsPlusNormal"/>
        <w:ind w:left="5954"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43AED14E" w:rsidR="00755710" w:rsidRPr="004049D8" w:rsidRDefault="00755710" w:rsidP="002C74AF">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34F4C6A1" w14:textId="17C0D317" w:rsidR="00755710" w:rsidRPr="004049D8" w:rsidRDefault="004C6634" w:rsidP="002C74AF">
      <w:pPr>
        <w:pStyle w:val="ConsPlusNormal"/>
        <w:ind w:left="5954" w:firstLine="0"/>
        <w:rPr>
          <w:rFonts w:ascii="Times New Roman" w:hAnsi="Times New Roman" w:cs="Times New Roman"/>
          <w:i/>
          <w:iCs/>
          <w:color w:val="000000"/>
          <w:sz w:val="24"/>
          <w:szCs w:val="24"/>
        </w:rPr>
      </w:pPr>
      <w:r w:rsidRPr="004C6634">
        <w:rPr>
          <w:rFonts w:ascii="Times New Roman" w:hAnsi="Times New Roman" w:cs="Times New Roman"/>
          <w:color w:val="000000"/>
          <w:sz w:val="24"/>
          <w:szCs w:val="24"/>
        </w:rPr>
        <w:t xml:space="preserve">на территории </w:t>
      </w:r>
      <w:r w:rsidR="00755710" w:rsidRPr="004049D8">
        <w:rPr>
          <w:rFonts w:ascii="Times New Roman" w:hAnsi="Times New Roman" w:cs="Times New Roman"/>
          <w:color w:val="000000"/>
          <w:sz w:val="24"/>
          <w:szCs w:val="24"/>
        </w:rPr>
        <w:t>_</w:t>
      </w:r>
      <w:r w:rsidR="006353D1">
        <w:rPr>
          <w:rFonts w:ascii="Times New Roman" w:hAnsi="Times New Roman" w:cs="Times New Roman"/>
          <w:color w:val="000000"/>
          <w:sz w:val="24"/>
          <w:szCs w:val="24"/>
        </w:rPr>
        <w:t xml:space="preserve">сельского поселения </w:t>
      </w:r>
      <w:proofErr w:type="spellStart"/>
      <w:r w:rsidR="006353D1">
        <w:rPr>
          <w:rFonts w:ascii="Times New Roman" w:hAnsi="Times New Roman" w:cs="Times New Roman"/>
          <w:color w:val="000000"/>
          <w:sz w:val="24"/>
          <w:szCs w:val="24"/>
        </w:rPr>
        <w:t>Иликовский</w:t>
      </w:r>
      <w:proofErr w:type="spellEnd"/>
      <w:r w:rsidR="006353D1">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14:paraId="2D74D7FF" w14:textId="77777777" w:rsidR="00755710" w:rsidRPr="004049D8" w:rsidRDefault="00755710" w:rsidP="002C74AF">
      <w:pPr>
        <w:pStyle w:val="ConsPlusNormal"/>
        <w:ind w:left="5954" w:firstLine="0"/>
        <w:rPr>
          <w:rFonts w:ascii="Times New Roman" w:hAnsi="Times New Roman" w:cs="Times New Roman"/>
          <w:b/>
          <w:bCs/>
          <w:color w:val="000000"/>
          <w:sz w:val="24"/>
          <w:szCs w:val="24"/>
        </w:rPr>
      </w:pPr>
    </w:p>
    <w:p w14:paraId="6A57B2F5" w14:textId="77777777" w:rsidR="00444F7B" w:rsidRDefault="00444F7B" w:rsidP="002C74AF">
      <w:pPr>
        <w:pStyle w:val="ConsPlusTitle"/>
        <w:ind w:firstLine="709"/>
        <w:jc w:val="center"/>
        <w:rPr>
          <w:rFonts w:ascii="Times New Roman" w:hAnsi="Times New Roman" w:cs="Times New Roman"/>
          <w:color w:val="000000"/>
          <w:sz w:val="28"/>
          <w:szCs w:val="28"/>
        </w:rPr>
      </w:pPr>
      <w:bookmarkStart w:id="2" w:name="Par381"/>
      <w:bookmarkEnd w:id="2"/>
    </w:p>
    <w:p w14:paraId="4B7BA30F" w14:textId="660F1CE5" w:rsidR="00444F7B" w:rsidRPr="005D67A1" w:rsidRDefault="00444F7B" w:rsidP="002C74AF">
      <w:pPr>
        <w:pStyle w:val="ConsPlusTitle"/>
        <w:spacing w:line="360" w:lineRule="auto"/>
        <w:ind w:firstLine="709"/>
        <w:jc w:val="center"/>
        <w:rPr>
          <w:rFonts w:ascii="Times New Roman" w:hAnsi="Times New Roman" w:cs="Times New Roman"/>
        </w:rPr>
      </w:pPr>
      <w:r w:rsidRPr="002252E0">
        <w:rPr>
          <w:rFonts w:ascii="Times New Roman" w:hAnsi="Times New Roman" w:cs="Times New Roman"/>
          <w:color w:val="000000"/>
          <w:sz w:val="28"/>
          <w:szCs w:val="28"/>
        </w:rPr>
        <w:t>Индикаторы</w:t>
      </w:r>
      <w:r w:rsidRPr="005D67A1">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586B9942" w14:textId="1F6D80F5" w:rsidR="00444F7B" w:rsidRPr="006353D1" w:rsidRDefault="00444F7B" w:rsidP="006353D1">
      <w:pPr>
        <w:pStyle w:val="ConsPlusTitle"/>
        <w:spacing w:line="360" w:lineRule="auto"/>
        <w:ind w:firstLine="709"/>
        <w:jc w:val="center"/>
        <w:rPr>
          <w:rFonts w:ascii="Times New Roman" w:hAnsi="Times New Roman" w:cs="Times New Roman"/>
          <w:b w:val="0"/>
          <w:bCs w:val="0"/>
          <w:color w:val="000000"/>
          <w:sz w:val="28"/>
          <w:szCs w:val="28"/>
        </w:rPr>
      </w:pPr>
      <w:r w:rsidRPr="005D67A1">
        <w:rPr>
          <w:rFonts w:ascii="Times New Roman" w:hAnsi="Times New Roman" w:cs="Times New Roman"/>
          <w:color w:val="000000"/>
          <w:sz w:val="28"/>
          <w:szCs w:val="28"/>
        </w:rPr>
        <w:t xml:space="preserve">проверок при осуществлении администрацией </w:t>
      </w:r>
      <w:r w:rsidR="006353D1" w:rsidRPr="006353D1">
        <w:rPr>
          <w:rFonts w:ascii="Times New Roman" w:hAnsi="Times New Roman" w:cs="Times New Roman"/>
          <w:bCs w:val="0"/>
          <w:color w:val="000000"/>
          <w:sz w:val="28"/>
          <w:szCs w:val="28"/>
        </w:rPr>
        <w:t xml:space="preserve">сельского поселения </w:t>
      </w:r>
      <w:proofErr w:type="spellStart"/>
      <w:r w:rsidR="006353D1" w:rsidRPr="006353D1">
        <w:rPr>
          <w:rFonts w:ascii="Times New Roman" w:hAnsi="Times New Roman" w:cs="Times New Roman"/>
          <w:bCs w:val="0"/>
          <w:color w:val="000000"/>
          <w:sz w:val="28"/>
          <w:szCs w:val="28"/>
        </w:rPr>
        <w:t>Иликовский</w:t>
      </w:r>
      <w:proofErr w:type="spellEnd"/>
      <w:r w:rsidR="006353D1" w:rsidRPr="006353D1">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r w:rsidR="006353D1">
        <w:rPr>
          <w:rFonts w:ascii="Times New Roman" w:hAnsi="Times New Roman" w:cs="Times New Roman"/>
          <w:b w:val="0"/>
          <w:bCs w:val="0"/>
          <w:color w:val="000000"/>
          <w:sz w:val="28"/>
          <w:szCs w:val="28"/>
        </w:rPr>
        <w:t xml:space="preserve"> </w:t>
      </w:r>
      <w:r w:rsidRPr="005D67A1">
        <w:rPr>
          <w:rFonts w:ascii="Times New Roman" w:hAnsi="Times New Roman" w:cs="Times New Roman"/>
          <w:color w:val="000000"/>
          <w:sz w:val="28"/>
          <w:szCs w:val="28"/>
        </w:rPr>
        <w:t>муниципального земельного контроля</w:t>
      </w:r>
    </w:p>
    <w:p w14:paraId="32E35284" w14:textId="77777777" w:rsidR="00444F7B" w:rsidRPr="001F3D09" w:rsidRDefault="00444F7B" w:rsidP="002C74AF">
      <w:pPr>
        <w:pStyle w:val="ConsPlusNormal"/>
        <w:spacing w:line="360" w:lineRule="auto"/>
        <w:ind w:firstLine="709"/>
        <w:jc w:val="both"/>
        <w:rPr>
          <w:rFonts w:ascii="Times New Roman" w:hAnsi="Times New Roman" w:cs="Times New Roman"/>
          <w:color w:val="000000"/>
          <w:sz w:val="28"/>
          <w:szCs w:val="28"/>
        </w:rPr>
      </w:pPr>
    </w:p>
    <w:p w14:paraId="444A3869" w14:textId="2FE503DE"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14:paraId="6E62E0DE" w14:textId="3AFF54C0"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14:paraId="6259A4D9" w14:textId="7F6C05C3"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w:t>
      </w:r>
      <w:r w:rsidR="00DD2458">
        <w:rPr>
          <w:rFonts w:ascii="Times New Roman" w:hAnsi="Times New Roman" w:cs="Times New Roman"/>
          <w:color w:val="000000"/>
          <w:sz w:val="28"/>
          <w:szCs w:val="28"/>
        </w:rPr>
        <w:br/>
      </w:r>
      <w:r w:rsidR="00444F7B" w:rsidRPr="006378DF">
        <w:rPr>
          <w:rFonts w:ascii="Times New Roman" w:hAnsi="Times New Roman" w:cs="Times New Roman"/>
          <w:color w:val="000000"/>
          <w:sz w:val="28"/>
          <w:szCs w:val="28"/>
        </w:rPr>
        <w:t>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14:paraId="241610F2" w14:textId="429BADEB" w:rsidR="00444F7B" w:rsidRPr="006F6EA7"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 xml:space="preserve">в связи с неиспользованием по целевому назначению или использованием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14:paraId="50AC2DBF" w14:textId="70D800AC" w:rsidR="00444F7B" w:rsidRPr="00CC301C"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7863EAF3" w14:textId="696BE783" w:rsidR="00444F7B"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xml:space="preserve">. Отклонение местоположения характерной точки границы земельного участка, определенное в результате проведения контрольного мероприятия </w:t>
      </w:r>
      <w:r w:rsidR="00DD2458">
        <w:rPr>
          <w:rFonts w:ascii="Times New Roman" w:hAnsi="Times New Roman" w:cs="Times New Roman"/>
          <w:color w:val="000000"/>
          <w:sz w:val="28"/>
          <w:szCs w:val="28"/>
        </w:rPr>
        <w:br/>
      </w:r>
      <w:r w:rsidR="00444F7B" w:rsidRPr="00CC301C">
        <w:rPr>
          <w:rFonts w:ascii="Times New Roman" w:hAnsi="Times New Roman" w:cs="Times New Roman"/>
          <w:color w:val="000000"/>
          <w:sz w:val="28"/>
          <w:szCs w:val="28"/>
        </w:rPr>
        <w:lastRenderedPageBreak/>
        <w:t>без взаимодействия с контролируемым лицом, относительно местоположения 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14:paraId="379573E8" w14:textId="2D746F11" w:rsidR="004C7ABE" w:rsidRPr="004C7ABE" w:rsidRDefault="004C7ABE"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4C7ABE">
        <w:rPr>
          <w:rFonts w:ascii="Times New Roman" w:hAnsi="Times New Roman" w:cs="Times New Roman"/>
          <w:color w:val="000000"/>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4C7ABE">
        <w:rPr>
          <w:rFonts w:ascii="Times New Roman" w:hAnsi="Times New Roman" w:cs="Times New Roman"/>
          <w:color w:val="000000"/>
          <w:sz w:val="28"/>
          <w:szCs w:val="28"/>
        </w:rPr>
        <w:t>агролесомелиоративным</w:t>
      </w:r>
      <w:proofErr w:type="spellEnd"/>
      <w:r w:rsidRPr="004C7ABE">
        <w:rPr>
          <w:rFonts w:ascii="Times New Roman" w:hAnsi="Times New Roman" w:cs="Times New Roman"/>
          <w:color w:val="000000"/>
          <w:sz w:val="28"/>
          <w:szCs w:val="28"/>
        </w:rPr>
        <w:t xml:space="preserve"> насаждениям, </w:t>
      </w:r>
      <w:proofErr w:type="spellStart"/>
      <w:r w:rsidRPr="004C7ABE">
        <w:rPr>
          <w:rFonts w:ascii="Times New Roman" w:hAnsi="Times New Roman" w:cs="Times New Roman"/>
          <w:color w:val="000000"/>
          <w:sz w:val="28"/>
          <w:szCs w:val="28"/>
        </w:rPr>
        <w:t>агрофитомелиоративным</w:t>
      </w:r>
      <w:proofErr w:type="spellEnd"/>
      <w:r w:rsidRPr="004C7ABE">
        <w:rPr>
          <w:rFonts w:ascii="Times New Roman" w:hAnsi="Times New Roman" w:cs="Times New Roman"/>
          <w:color w:val="000000"/>
          <w:sz w:val="28"/>
          <w:szCs w:val="28"/>
        </w:rPr>
        <w:t xml:space="preserve"> насаждениям)</w:t>
      </w:r>
      <w:r w:rsidR="00D9062A" w:rsidRPr="00044272">
        <w:rPr>
          <w:rStyle w:val="aff1"/>
          <w:rFonts w:ascii="Times New Roman" w:hAnsi="Times New Roman" w:cs="Times New Roman"/>
          <w:color w:val="000000"/>
          <w:sz w:val="28"/>
          <w:szCs w:val="28"/>
        </w:rPr>
        <w:footnoteReference w:id="1"/>
      </w:r>
      <w:r w:rsidRPr="00044272">
        <w:rPr>
          <w:rFonts w:ascii="Times New Roman" w:hAnsi="Times New Roman" w:cs="Times New Roman"/>
          <w:color w:val="000000"/>
          <w:sz w:val="28"/>
          <w:szCs w:val="28"/>
        </w:rPr>
        <w:t>.</w:t>
      </w:r>
    </w:p>
    <w:p w14:paraId="3A10D716" w14:textId="33182B1A" w:rsidR="004C7ABE" w:rsidRDefault="004C7ABE" w:rsidP="002C74AF">
      <w:pPr>
        <w:pStyle w:val="ConsPlusNormal"/>
        <w:spacing w:line="360" w:lineRule="auto"/>
        <w:ind w:firstLine="709"/>
        <w:jc w:val="both"/>
        <w:rPr>
          <w:rFonts w:ascii="Times New Roman" w:hAnsi="Times New Roman" w:cs="Times New Roman"/>
          <w:color w:val="000000"/>
          <w:sz w:val="28"/>
          <w:szCs w:val="28"/>
        </w:rPr>
      </w:pPr>
    </w:p>
    <w:p w14:paraId="6CD458FA" w14:textId="77777777" w:rsidR="00444F7B" w:rsidRDefault="00444F7B" w:rsidP="002C74AF">
      <w:pPr>
        <w:pStyle w:val="ConsPlusTitle"/>
        <w:ind w:firstLine="709"/>
        <w:jc w:val="center"/>
        <w:rPr>
          <w:rFonts w:ascii="Times New Roman" w:hAnsi="Times New Roman" w:cs="Times New Roman"/>
          <w:color w:val="000000"/>
          <w:sz w:val="28"/>
          <w:szCs w:val="28"/>
        </w:rPr>
      </w:pPr>
    </w:p>
    <w:p w14:paraId="376C74FE"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6D0F35D"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8828930" w14:textId="77777777" w:rsidR="002C74AF" w:rsidRDefault="002C74AF" w:rsidP="002C74AF">
      <w:pPr>
        <w:pStyle w:val="ConsPlusTitle"/>
        <w:ind w:firstLine="709"/>
        <w:jc w:val="center"/>
        <w:rPr>
          <w:rFonts w:ascii="Times New Roman" w:hAnsi="Times New Roman" w:cs="Times New Roman"/>
          <w:color w:val="000000"/>
          <w:sz w:val="28"/>
          <w:szCs w:val="28"/>
        </w:rPr>
        <w:sectPr w:rsidR="002C74AF" w:rsidSect="002C74AF">
          <w:headerReference w:type="even" r:id="rId10"/>
          <w:headerReference w:type="default" r:id="rId11"/>
          <w:pgSz w:w="11906" w:h="16838"/>
          <w:pgMar w:top="1134" w:right="567" w:bottom="1134" w:left="1134" w:header="720" w:footer="720" w:gutter="0"/>
          <w:cols w:space="720"/>
          <w:titlePg/>
          <w:docGrid w:linePitch="381"/>
        </w:sectPr>
      </w:pPr>
    </w:p>
    <w:p w14:paraId="45DD1321" w14:textId="77777777" w:rsidR="00044272" w:rsidRDefault="00044272" w:rsidP="002C74AF">
      <w:pPr>
        <w:pStyle w:val="ConsPlusNormal"/>
        <w:ind w:left="5954" w:firstLine="0"/>
        <w:rPr>
          <w:rFonts w:ascii="Times New Roman" w:hAnsi="Times New Roman" w:cs="Times New Roman"/>
          <w:color w:val="000000"/>
          <w:sz w:val="24"/>
          <w:szCs w:val="24"/>
        </w:rPr>
      </w:pPr>
    </w:p>
    <w:p w14:paraId="6EDD5B38" w14:textId="77777777" w:rsidR="00755710" w:rsidRPr="005D67A1" w:rsidRDefault="00755710" w:rsidP="002C74AF">
      <w:pPr>
        <w:pStyle w:val="ConsPlusNormal"/>
        <w:ind w:left="5954" w:firstLine="0"/>
        <w:rPr>
          <w:rFonts w:ascii="Times New Roman" w:hAnsi="Times New Roman" w:cs="Times New Roman"/>
        </w:rPr>
      </w:pPr>
      <w:r w:rsidRPr="005D67A1">
        <w:rPr>
          <w:rFonts w:ascii="Times New Roman" w:hAnsi="Times New Roman" w:cs="Times New Roman"/>
          <w:color w:val="000000"/>
          <w:sz w:val="24"/>
          <w:szCs w:val="24"/>
        </w:rPr>
        <w:t>Приложение № 2</w:t>
      </w:r>
    </w:p>
    <w:p w14:paraId="3D015FB1" w14:textId="3B73263C" w:rsidR="00755710" w:rsidRPr="005D67A1" w:rsidRDefault="00755710" w:rsidP="002C74AF">
      <w:pPr>
        <w:pStyle w:val="ConsPlusNormal"/>
        <w:ind w:left="5954" w:firstLine="0"/>
        <w:rPr>
          <w:rFonts w:ascii="Times New Roman" w:hAnsi="Times New Roman" w:cs="Times New Roman"/>
          <w:color w:val="000000"/>
          <w:sz w:val="24"/>
          <w:szCs w:val="24"/>
        </w:rPr>
      </w:pPr>
      <w:r w:rsidRPr="005D67A1">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5D67A1">
        <w:rPr>
          <w:rFonts w:ascii="Times New Roman" w:hAnsi="Times New Roman" w:cs="Times New Roman"/>
          <w:color w:val="000000"/>
          <w:sz w:val="24"/>
          <w:szCs w:val="24"/>
        </w:rPr>
        <w:t xml:space="preserve"> </w:t>
      </w:r>
    </w:p>
    <w:p w14:paraId="78C0D5F3" w14:textId="0F05AD33" w:rsidR="00755710" w:rsidRPr="005D67A1" w:rsidRDefault="004C6634" w:rsidP="002C74AF">
      <w:pPr>
        <w:pStyle w:val="ConsPlusNormal"/>
        <w:ind w:left="5954" w:firstLine="0"/>
        <w:rPr>
          <w:rFonts w:ascii="Times New Roman" w:hAnsi="Times New Roman" w:cs="Times New Roman"/>
          <w:i/>
          <w:iCs/>
          <w:color w:val="000000"/>
          <w:sz w:val="24"/>
          <w:szCs w:val="24"/>
        </w:rPr>
      </w:pPr>
      <w:r w:rsidRPr="004C6634">
        <w:rPr>
          <w:rFonts w:ascii="Times New Roman" w:hAnsi="Times New Roman" w:cs="Times New Roman"/>
          <w:color w:val="000000"/>
          <w:sz w:val="24"/>
          <w:szCs w:val="24"/>
        </w:rPr>
        <w:t xml:space="preserve">на территории </w:t>
      </w:r>
      <w:r w:rsidR="006353D1">
        <w:rPr>
          <w:rFonts w:ascii="Times New Roman" w:hAnsi="Times New Roman" w:cs="Times New Roman"/>
          <w:color w:val="000000"/>
          <w:sz w:val="24"/>
          <w:szCs w:val="24"/>
        </w:rPr>
        <w:t xml:space="preserve">сельского поселения </w:t>
      </w:r>
      <w:proofErr w:type="spellStart"/>
      <w:r w:rsidR="006353D1">
        <w:rPr>
          <w:rFonts w:ascii="Times New Roman" w:hAnsi="Times New Roman" w:cs="Times New Roman"/>
          <w:color w:val="000000"/>
          <w:sz w:val="24"/>
          <w:szCs w:val="24"/>
        </w:rPr>
        <w:t>Иликовский</w:t>
      </w:r>
      <w:proofErr w:type="spellEnd"/>
      <w:r w:rsidR="006353D1">
        <w:rPr>
          <w:rFonts w:ascii="Times New Roman" w:hAnsi="Times New Roman" w:cs="Times New Roman"/>
          <w:color w:val="000000"/>
          <w:sz w:val="24"/>
          <w:szCs w:val="24"/>
        </w:rPr>
        <w:t xml:space="preserve"> сельсовет муниципального района Благовещенский район Республики Башкортостан</w:t>
      </w:r>
    </w:p>
    <w:p w14:paraId="58792243" w14:textId="77777777" w:rsidR="00444F7B" w:rsidRDefault="00444F7B" w:rsidP="002C74AF">
      <w:pPr>
        <w:pStyle w:val="ConsPlusTitle"/>
        <w:ind w:firstLine="709"/>
        <w:jc w:val="center"/>
        <w:rPr>
          <w:rFonts w:ascii="Times New Roman" w:hAnsi="Times New Roman" w:cs="Times New Roman"/>
          <w:color w:val="000000"/>
          <w:sz w:val="28"/>
          <w:szCs w:val="28"/>
        </w:rPr>
      </w:pPr>
    </w:p>
    <w:p w14:paraId="3A244632" w14:textId="77777777" w:rsidR="00444F7B" w:rsidRDefault="00444F7B" w:rsidP="002C74AF">
      <w:pPr>
        <w:pStyle w:val="ConsPlusTitle"/>
        <w:ind w:firstLine="709"/>
        <w:jc w:val="center"/>
        <w:rPr>
          <w:rFonts w:ascii="Times New Roman" w:hAnsi="Times New Roman" w:cs="Times New Roman"/>
          <w:color w:val="000000"/>
          <w:sz w:val="28"/>
          <w:szCs w:val="28"/>
        </w:rPr>
      </w:pPr>
    </w:p>
    <w:p w14:paraId="17CE8D43" w14:textId="1CA5CE8C" w:rsidR="00444F7B" w:rsidRPr="004049D8" w:rsidRDefault="00444F7B" w:rsidP="002C74AF">
      <w:pPr>
        <w:pStyle w:val="ConsPlusTitle"/>
        <w:spacing w:line="360" w:lineRule="auto"/>
        <w:ind w:firstLine="709"/>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6A0DF0E5" w14:textId="551349C3" w:rsidR="00444F7B" w:rsidRPr="004049D8" w:rsidRDefault="00444F7B" w:rsidP="002C74AF">
      <w:pPr>
        <w:pStyle w:val="ConsPlusTitle"/>
        <w:spacing w:line="360" w:lineRule="auto"/>
        <w:ind w:firstLine="709"/>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администрацией </w:t>
      </w:r>
      <w:r w:rsidR="006353D1" w:rsidRPr="006353D1">
        <w:rPr>
          <w:rFonts w:ascii="Times New Roman" w:hAnsi="Times New Roman" w:cs="Times New Roman"/>
          <w:bCs w:val="0"/>
          <w:color w:val="000000"/>
          <w:sz w:val="28"/>
          <w:szCs w:val="28"/>
        </w:rPr>
        <w:t xml:space="preserve">сельского поселения </w:t>
      </w:r>
      <w:proofErr w:type="spellStart"/>
      <w:r w:rsidR="006353D1" w:rsidRPr="006353D1">
        <w:rPr>
          <w:rFonts w:ascii="Times New Roman" w:hAnsi="Times New Roman" w:cs="Times New Roman"/>
          <w:bCs w:val="0"/>
          <w:color w:val="000000"/>
          <w:sz w:val="28"/>
          <w:szCs w:val="28"/>
        </w:rPr>
        <w:t>Иликовский</w:t>
      </w:r>
      <w:proofErr w:type="spellEnd"/>
      <w:r w:rsidR="006353D1" w:rsidRPr="006353D1">
        <w:rPr>
          <w:rFonts w:ascii="Times New Roman" w:hAnsi="Times New Roman" w:cs="Times New Roman"/>
          <w:bCs w:val="0"/>
          <w:color w:val="000000"/>
          <w:sz w:val="28"/>
          <w:szCs w:val="28"/>
        </w:rPr>
        <w:t xml:space="preserve"> сельсовет муниципального района Благовещенский район Республики Башкортостан</w:t>
      </w:r>
      <w:r w:rsidRPr="006353D1">
        <w:rPr>
          <w:rFonts w:ascii="Times New Roman" w:hAnsi="Times New Roman" w:cs="Times New Roman"/>
          <w:bCs w:val="0"/>
          <w:i/>
          <w:iCs/>
          <w:color w:val="000000"/>
          <w:sz w:val="24"/>
          <w:szCs w:val="24"/>
        </w:rPr>
        <w:t xml:space="preserve"> </w:t>
      </w:r>
      <w:r w:rsidRPr="006353D1">
        <w:rPr>
          <w:rFonts w:ascii="Times New Roman" w:hAnsi="Times New Roman" w:cs="Times New Roman"/>
          <w:bCs w:val="0"/>
          <w:color w:val="000000"/>
          <w:sz w:val="28"/>
          <w:szCs w:val="28"/>
        </w:rPr>
        <w:t xml:space="preserve"> </w:t>
      </w:r>
    </w:p>
    <w:p w14:paraId="33DF6BD1" w14:textId="77777777" w:rsidR="00444F7B" w:rsidRPr="004049D8" w:rsidRDefault="00444F7B" w:rsidP="002C74AF">
      <w:pPr>
        <w:pStyle w:val="ConsPlusTitle"/>
        <w:spacing w:line="360" w:lineRule="auto"/>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D37F69D" w14:textId="77777777" w:rsidR="00444F7B" w:rsidRPr="004049D8" w:rsidRDefault="00444F7B" w:rsidP="002C74AF">
      <w:pPr>
        <w:pStyle w:val="ConsPlusTitle"/>
        <w:spacing w:line="360" w:lineRule="auto"/>
        <w:ind w:firstLine="709"/>
        <w:jc w:val="center"/>
        <w:rPr>
          <w:rFonts w:ascii="Times New Roman" w:hAnsi="Times New Roman" w:cs="Times New Roman"/>
        </w:rPr>
      </w:pPr>
    </w:p>
    <w:p w14:paraId="06FC95AB"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2306702E"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90A4AE2" w14:textId="77777777" w:rsidR="00444F7B" w:rsidRDefault="00444F7B"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14:paraId="7162D72B" w14:textId="4CD6E7FA"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w:t>
      </w:r>
    </w:p>
    <w:p w14:paraId="08620F47" w14:textId="746A05F9" w:rsidR="00E3689B" w:rsidRDefault="00E3689B" w:rsidP="002C74AF">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14:paraId="17CD713D" w14:textId="1C3340DF" w:rsidR="001B50CD" w:rsidRDefault="001B50C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1B50CD">
        <w:rPr>
          <w:rFonts w:ascii="Times New Roman" w:hAnsi="Times New Roman" w:cs="Times New Roman"/>
          <w:color w:val="000000"/>
          <w:sz w:val="28"/>
          <w:szCs w:val="28"/>
        </w:rPr>
        <w:t xml:space="preserve">земельные участки, смежные с земельными участками из земель промышленности, энергетики, транспорта, связи, радиовещания, телевидения, </w:t>
      </w:r>
      <w:r w:rsidRPr="001B50CD">
        <w:rPr>
          <w:rFonts w:ascii="Times New Roman" w:hAnsi="Times New Roman" w:cs="Times New Roman"/>
          <w:color w:val="000000"/>
          <w:sz w:val="28"/>
          <w:szCs w:val="28"/>
        </w:rPr>
        <w:lastRenderedPageBreak/>
        <w:t>информатики, земель для обеспечения космической деятельности, земель обороны, безопасности и земель иного специального назначения</w:t>
      </w:r>
      <w:r>
        <w:rPr>
          <w:rStyle w:val="aff1"/>
          <w:rFonts w:ascii="Times New Roman" w:hAnsi="Times New Roman" w:cs="Times New Roman"/>
          <w:color w:val="000000"/>
          <w:sz w:val="28"/>
          <w:szCs w:val="28"/>
        </w:rPr>
        <w:footnoteReference w:id="2"/>
      </w:r>
      <w:r>
        <w:rPr>
          <w:rFonts w:ascii="Times New Roman" w:hAnsi="Times New Roman" w:cs="Times New Roman"/>
          <w:color w:val="000000"/>
          <w:sz w:val="28"/>
          <w:szCs w:val="28"/>
        </w:rPr>
        <w:t>.</w:t>
      </w:r>
    </w:p>
    <w:p w14:paraId="3F93DDA4" w14:textId="77777777" w:rsidR="00C6711D" w:rsidRDefault="00444F7B" w:rsidP="002C74AF">
      <w:pPr>
        <w:pStyle w:val="ConsPlusNormal"/>
        <w:widowControl w:val="0"/>
        <w:spacing w:line="360" w:lineRule="auto"/>
        <w:ind w:firstLine="709"/>
        <w:jc w:val="both"/>
        <w:rPr>
          <w:rFonts w:ascii="Times New Roman" w:hAnsi="Times New Roman" w:cs="Times New Roman"/>
          <w:color w:val="000000"/>
          <w:sz w:val="28"/>
          <w:szCs w:val="28"/>
        </w:rPr>
        <w:sectPr w:rsidR="00C6711D" w:rsidSect="002C74AF">
          <w:pgSz w:w="11906" w:h="16838"/>
          <w:pgMar w:top="1134" w:right="567" w:bottom="1134" w:left="1134" w:header="720" w:footer="720" w:gutter="0"/>
          <w:cols w:space="720"/>
          <w:titlePg/>
          <w:docGrid w:linePitch="381"/>
        </w:sectPr>
      </w:pPr>
      <w:r w:rsidRPr="004049D8">
        <w:rPr>
          <w:rFonts w:ascii="Times New Roman" w:hAnsi="Times New Roman" w:cs="Times New Roman"/>
          <w:color w:val="000000"/>
          <w:sz w:val="28"/>
          <w:szCs w:val="28"/>
        </w:rPr>
        <w:t xml:space="preserve">3. К категории низкого риска относятся </w:t>
      </w:r>
      <w:r w:rsidR="00924E6D"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14:paraId="292EC9A7" w14:textId="0AEBF821" w:rsidR="00574B8A" w:rsidRPr="00166317" w:rsidRDefault="00574B8A" w:rsidP="002C74AF">
      <w:pPr>
        <w:widowControl w:val="0"/>
        <w:autoSpaceDE w:val="0"/>
        <w:spacing w:line="276" w:lineRule="auto"/>
        <w:ind w:left="10206"/>
        <w:rPr>
          <w:color w:val="000000"/>
        </w:rPr>
      </w:pPr>
      <w:r w:rsidRPr="005F7E0F">
        <w:rPr>
          <w:color w:val="000000"/>
        </w:rPr>
        <w:lastRenderedPageBreak/>
        <w:t xml:space="preserve">Приложение № </w:t>
      </w:r>
      <w:r w:rsidR="008D789A" w:rsidRPr="00166317">
        <w:rPr>
          <w:color w:val="000000"/>
        </w:rPr>
        <w:t>3</w:t>
      </w:r>
    </w:p>
    <w:p w14:paraId="02FAD3AE" w14:textId="77777777" w:rsidR="00574B8A" w:rsidRPr="005F7E0F" w:rsidRDefault="00574B8A" w:rsidP="002C74AF">
      <w:pPr>
        <w:widowControl w:val="0"/>
        <w:autoSpaceDE w:val="0"/>
        <w:spacing w:line="276" w:lineRule="auto"/>
        <w:ind w:left="10206"/>
        <w:rPr>
          <w:color w:val="000000"/>
        </w:rPr>
      </w:pPr>
      <w:r w:rsidRPr="005F7E0F">
        <w:rPr>
          <w:color w:val="000000"/>
        </w:rPr>
        <w:t xml:space="preserve">к Положению о муниципальном земельном контроле </w:t>
      </w:r>
    </w:p>
    <w:p w14:paraId="6B975CAD" w14:textId="3B3E37DE" w:rsidR="00574B8A" w:rsidRDefault="00574B8A" w:rsidP="002C74AF">
      <w:pPr>
        <w:widowControl w:val="0"/>
        <w:autoSpaceDE w:val="0"/>
        <w:spacing w:line="276" w:lineRule="auto"/>
        <w:ind w:left="10206"/>
        <w:rPr>
          <w:color w:val="000000"/>
        </w:rPr>
      </w:pPr>
      <w:r w:rsidRPr="005F7E0F">
        <w:rPr>
          <w:color w:val="000000"/>
        </w:rPr>
        <w:t xml:space="preserve">на территории </w:t>
      </w:r>
      <w:r w:rsidR="006353D1">
        <w:rPr>
          <w:color w:val="000000"/>
        </w:rPr>
        <w:t xml:space="preserve">сельского поселения </w:t>
      </w:r>
      <w:proofErr w:type="spellStart"/>
      <w:r w:rsidR="006353D1">
        <w:rPr>
          <w:color w:val="000000"/>
        </w:rPr>
        <w:t>Иликовский</w:t>
      </w:r>
      <w:proofErr w:type="spellEnd"/>
      <w:r w:rsidR="006353D1">
        <w:rPr>
          <w:color w:val="000000"/>
        </w:rPr>
        <w:t xml:space="preserve"> сельсовет муниципального района Благовещенский район Республики Башкортостан</w:t>
      </w:r>
    </w:p>
    <w:p w14:paraId="28CB47F8" w14:textId="77777777" w:rsidR="00574B8A" w:rsidRDefault="00574B8A" w:rsidP="002C74AF">
      <w:pPr>
        <w:widowControl w:val="0"/>
        <w:autoSpaceDE w:val="0"/>
        <w:spacing w:line="276" w:lineRule="auto"/>
        <w:ind w:firstLine="709"/>
        <w:jc w:val="right"/>
        <w:rPr>
          <w:color w:val="000000"/>
        </w:rPr>
      </w:pPr>
    </w:p>
    <w:p w14:paraId="5F86B2B8" w14:textId="03281C78"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39718497" w14:textId="498C7B21"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p w14:paraId="1994CDE3" w14:textId="77777777" w:rsidR="00574B8A" w:rsidRDefault="00574B8A" w:rsidP="002C74AF">
      <w:pPr>
        <w:widowControl w:val="0"/>
        <w:autoSpaceDE w:val="0"/>
        <w:spacing w:line="276" w:lineRule="auto"/>
        <w:ind w:firstLine="709"/>
        <w:jc w:val="right"/>
        <w:rPr>
          <w:color w:val="000000"/>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145A59" w:rsidRPr="005C5106" w14:paraId="0A25C093" w14:textId="77777777" w:rsidTr="00145A59">
        <w:tc>
          <w:tcPr>
            <w:tcW w:w="1271" w:type="dxa"/>
            <w:vAlign w:val="center"/>
          </w:tcPr>
          <w:p w14:paraId="051C7217" w14:textId="681706E2"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2F51930E"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7834A7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14:paraId="32CD8569"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183EB7B"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0CED9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271C62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14:paraId="3D6A22A4" w14:textId="77777777" w:rsidTr="00145A59">
        <w:tc>
          <w:tcPr>
            <w:tcW w:w="1271" w:type="dxa"/>
            <w:vAlign w:val="center"/>
          </w:tcPr>
          <w:p w14:paraId="65598AB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372A602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6FB66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444584C7"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3A03AA53"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39A9F87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48ACA2B3" w14:textId="77777777" w:rsidR="00C6711D" w:rsidRPr="00943B8B" w:rsidRDefault="00C6711D" w:rsidP="002C74AF">
            <w:pPr>
              <w:pStyle w:val="ConsPlusNormal"/>
              <w:ind w:firstLine="709"/>
              <w:jc w:val="center"/>
              <w:rPr>
                <w:rFonts w:ascii="Times New Roman" w:hAnsi="Times New Roman" w:cs="Times New Roman"/>
              </w:rPr>
            </w:pPr>
            <w:r w:rsidRPr="00943B8B">
              <w:rPr>
                <w:rFonts w:ascii="Times New Roman" w:hAnsi="Times New Roman" w:cs="Times New Roman"/>
              </w:rPr>
              <w:t>7</w:t>
            </w:r>
          </w:p>
        </w:tc>
      </w:tr>
      <w:tr w:rsidR="00C6711D" w:rsidRPr="00145A59" w14:paraId="42B255EF" w14:textId="77777777" w:rsidTr="00943B8B">
        <w:trPr>
          <w:gridAfter w:val="8"/>
          <w:wAfter w:w="13466" w:type="dxa"/>
        </w:trPr>
        <w:tc>
          <w:tcPr>
            <w:tcW w:w="1271" w:type="dxa"/>
            <w:vAlign w:val="center"/>
          </w:tcPr>
          <w:p w14:paraId="1DFAABBD" w14:textId="77777777" w:rsidR="00C6711D" w:rsidRPr="00145A59" w:rsidRDefault="00C6711D" w:rsidP="002C74AF">
            <w:pPr>
              <w:pStyle w:val="ConsPlusNormal"/>
              <w:ind w:firstLine="709"/>
              <w:rPr>
                <w:rFonts w:ascii="Times New Roman" w:hAnsi="Times New Roman" w:cs="Times New Roman"/>
              </w:rPr>
            </w:pPr>
          </w:p>
        </w:tc>
      </w:tr>
      <w:tr w:rsidR="00145A59" w14:paraId="348D6EAE" w14:textId="77777777" w:rsidTr="00145A59">
        <w:tc>
          <w:tcPr>
            <w:tcW w:w="1271" w:type="dxa"/>
          </w:tcPr>
          <w:p w14:paraId="4E97879E"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А.1</w:t>
            </w:r>
          </w:p>
        </w:tc>
        <w:tc>
          <w:tcPr>
            <w:tcW w:w="2835" w:type="dxa"/>
          </w:tcPr>
          <w:p w14:paraId="263A916A" w14:textId="412610A9"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14:paraId="2FE96142"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x 100%,</w:t>
            </w:r>
          </w:p>
          <w:p w14:paraId="17914C90"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14:paraId="3C32FC71"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14:paraId="0B0B4383"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4A299E81" w14:textId="77777777" w:rsidR="00C6711D" w:rsidRPr="00145A59" w:rsidRDefault="00C6711D" w:rsidP="002C74AF">
            <w:pPr>
              <w:pStyle w:val="ConsPlusNormal"/>
              <w:ind w:firstLine="709"/>
              <w:rPr>
                <w:rFonts w:ascii="Times New Roman" w:hAnsi="Times New Roman" w:cs="Times New Roman"/>
              </w:rPr>
            </w:pPr>
          </w:p>
        </w:tc>
        <w:tc>
          <w:tcPr>
            <w:tcW w:w="1843" w:type="dxa"/>
            <w:gridSpan w:val="2"/>
          </w:tcPr>
          <w:p w14:paraId="39B29142" w14:textId="77777777" w:rsidR="00C6711D" w:rsidRPr="00145A59" w:rsidRDefault="00C6711D" w:rsidP="002C74AF">
            <w:pPr>
              <w:pStyle w:val="ConsPlusNormal"/>
              <w:ind w:firstLine="709"/>
              <w:rPr>
                <w:rFonts w:ascii="Times New Roman" w:hAnsi="Times New Roman" w:cs="Times New Roman"/>
              </w:rPr>
            </w:pPr>
          </w:p>
        </w:tc>
        <w:tc>
          <w:tcPr>
            <w:tcW w:w="1701" w:type="dxa"/>
          </w:tcPr>
          <w:p w14:paraId="127B5504" w14:textId="77777777" w:rsidR="00C6711D" w:rsidRPr="00145A59" w:rsidRDefault="00C6711D" w:rsidP="002C74AF">
            <w:pPr>
              <w:pStyle w:val="ConsPlusNormal"/>
              <w:ind w:firstLine="709"/>
              <w:rPr>
                <w:rFonts w:ascii="Times New Roman" w:hAnsi="Times New Roman" w:cs="Times New Roman"/>
              </w:rPr>
            </w:pPr>
          </w:p>
        </w:tc>
        <w:tc>
          <w:tcPr>
            <w:tcW w:w="2409" w:type="dxa"/>
          </w:tcPr>
          <w:p w14:paraId="20792B3C" w14:textId="2D214232" w:rsidR="00C6711D" w:rsidRPr="00943B8B" w:rsidRDefault="00C6711D">
            <w:pPr>
              <w:pStyle w:val="ConsPlusNormal"/>
              <w:ind w:firstLine="709"/>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земельного контроля в отчетном периоде</w:t>
            </w:r>
          </w:p>
        </w:tc>
      </w:tr>
      <w:tr w:rsidR="00145A59" w14:paraId="523BFA2A" w14:textId="77777777" w:rsidTr="009A58C6">
        <w:tc>
          <w:tcPr>
            <w:tcW w:w="14737" w:type="dxa"/>
            <w:gridSpan w:val="9"/>
            <w:vAlign w:val="center"/>
          </w:tcPr>
          <w:p w14:paraId="02B4DF15" w14:textId="557A96E4"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lastRenderedPageBreak/>
              <w:t>Целевые показатели по годам</w:t>
            </w:r>
          </w:p>
        </w:tc>
      </w:tr>
      <w:tr w:rsidR="00145A59" w14:paraId="01FD05F1" w14:textId="77777777" w:rsidTr="00145A59">
        <w:tc>
          <w:tcPr>
            <w:tcW w:w="4673" w:type="dxa"/>
            <w:gridSpan w:val="3"/>
            <w:vAlign w:val="center"/>
          </w:tcPr>
          <w:p w14:paraId="672201C1" w14:textId="0AB8D65E"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14:paraId="1DBB8277" w14:textId="70047F2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1EAA2FEB" w14:textId="778F056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2027</w:t>
            </w:r>
          </w:p>
        </w:tc>
      </w:tr>
      <w:tr w:rsidR="00145A59" w14:paraId="06A80553" w14:textId="77777777" w:rsidTr="00145A59">
        <w:tc>
          <w:tcPr>
            <w:tcW w:w="4673" w:type="dxa"/>
            <w:gridSpan w:val="3"/>
            <w:vAlign w:val="center"/>
          </w:tcPr>
          <w:p w14:paraId="61F9082E" w14:textId="60EAB9E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112B256C" w14:textId="646C5AC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29BBAE45" w14:textId="305635CC"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93%</w:t>
            </w:r>
          </w:p>
        </w:tc>
      </w:tr>
    </w:tbl>
    <w:p w14:paraId="7CAB3A4E" w14:textId="77777777" w:rsidR="00574B8A" w:rsidRDefault="00574B8A" w:rsidP="002C74AF">
      <w:pPr>
        <w:widowControl w:val="0"/>
        <w:autoSpaceDE w:val="0"/>
        <w:spacing w:line="276" w:lineRule="auto"/>
        <w:ind w:firstLine="709"/>
        <w:jc w:val="right"/>
        <w:rPr>
          <w:color w:val="000000"/>
        </w:rPr>
      </w:pPr>
    </w:p>
    <w:p w14:paraId="1E9052B6" w14:textId="77777777" w:rsidR="002C74AF" w:rsidRDefault="002C74AF" w:rsidP="002C74AF">
      <w:pPr>
        <w:widowControl w:val="0"/>
        <w:autoSpaceDE w:val="0"/>
        <w:spacing w:line="276" w:lineRule="auto"/>
        <w:ind w:firstLine="709"/>
        <w:jc w:val="right"/>
        <w:rPr>
          <w:color w:val="000000"/>
        </w:rPr>
      </w:pPr>
    </w:p>
    <w:p w14:paraId="21C1DC66" w14:textId="77777777" w:rsidR="002C74AF" w:rsidRDefault="002C74AF" w:rsidP="002C74AF">
      <w:pPr>
        <w:widowControl w:val="0"/>
        <w:autoSpaceDE w:val="0"/>
        <w:spacing w:line="276" w:lineRule="auto"/>
        <w:ind w:firstLine="709"/>
        <w:jc w:val="right"/>
        <w:rPr>
          <w:color w:val="000000"/>
        </w:rPr>
      </w:pPr>
    </w:p>
    <w:p w14:paraId="2530F096" w14:textId="77777777" w:rsidR="002C74AF" w:rsidRDefault="002C74AF" w:rsidP="002C74AF">
      <w:pPr>
        <w:widowControl w:val="0"/>
        <w:autoSpaceDE w:val="0"/>
        <w:spacing w:line="276" w:lineRule="auto"/>
        <w:ind w:firstLine="709"/>
        <w:jc w:val="right"/>
        <w:rPr>
          <w:color w:val="000000"/>
        </w:rPr>
      </w:pPr>
    </w:p>
    <w:p w14:paraId="7F6F89AB" w14:textId="77777777" w:rsidR="00C6711D" w:rsidRDefault="00C6711D" w:rsidP="002C74AF">
      <w:pPr>
        <w:widowControl w:val="0"/>
        <w:autoSpaceDE w:val="0"/>
        <w:spacing w:line="276" w:lineRule="auto"/>
        <w:ind w:firstLine="709"/>
        <w:jc w:val="right"/>
        <w:rPr>
          <w:color w:val="000000"/>
        </w:rPr>
        <w:sectPr w:rsidR="00C6711D" w:rsidSect="00C6711D">
          <w:pgSz w:w="16838" w:h="11906" w:orient="landscape"/>
          <w:pgMar w:top="1275" w:right="1134" w:bottom="850" w:left="1134" w:header="720" w:footer="720" w:gutter="0"/>
          <w:cols w:space="720"/>
          <w:titlePg/>
          <w:docGrid w:linePitch="381"/>
        </w:sectPr>
      </w:pPr>
    </w:p>
    <w:p w14:paraId="55D3E901" w14:textId="77777777" w:rsidR="00574B8A" w:rsidRDefault="00574B8A" w:rsidP="002C74AF">
      <w:pPr>
        <w:widowControl w:val="0"/>
        <w:autoSpaceDE w:val="0"/>
        <w:spacing w:line="276" w:lineRule="auto"/>
        <w:ind w:firstLine="709"/>
        <w:rPr>
          <w:color w:val="000000"/>
        </w:rPr>
      </w:pPr>
    </w:p>
    <w:p w14:paraId="0906620E" w14:textId="69691744" w:rsidR="005F7E0F" w:rsidRPr="00943B8B" w:rsidRDefault="005F7E0F" w:rsidP="002C74AF">
      <w:pPr>
        <w:widowControl w:val="0"/>
        <w:autoSpaceDE w:val="0"/>
        <w:spacing w:line="276" w:lineRule="auto"/>
        <w:ind w:left="5387"/>
        <w:rPr>
          <w:color w:val="000000"/>
          <w:lang w:val="en-US"/>
        </w:rPr>
      </w:pPr>
      <w:r w:rsidRPr="005F7E0F">
        <w:rPr>
          <w:color w:val="000000"/>
        </w:rPr>
        <w:t xml:space="preserve">Приложение № </w:t>
      </w:r>
      <w:r w:rsidR="00166317">
        <w:rPr>
          <w:color w:val="000000"/>
          <w:lang w:val="en-US"/>
        </w:rPr>
        <w:t>4</w:t>
      </w:r>
    </w:p>
    <w:p w14:paraId="54EC75EC" w14:textId="77777777" w:rsidR="005F7E0F" w:rsidRPr="005F7E0F" w:rsidRDefault="005F7E0F" w:rsidP="002C74AF">
      <w:pPr>
        <w:widowControl w:val="0"/>
        <w:autoSpaceDE w:val="0"/>
        <w:spacing w:line="276" w:lineRule="auto"/>
        <w:ind w:left="5387"/>
        <w:rPr>
          <w:color w:val="000000"/>
        </w:rPr>
      </w:pPr>
      <w:r w:rsidRPr="005F7E0F">
        <w:rPr>
          <w:color w:val="000000"/>
        </w:rPr>
        <w:t xml:space="preserve">к Положению о муниципальном земельном контроле </w:t>
      </w:r>
    </w:p>
    <w:p w14:paraId="2EFC2F86" w14:textId="485D3E55" w:rsidR="005F7E0F" w:rsidRDefault="005F7E0F" w:rsidP="002C74AF">
      <w:pPr>
        <w:widowControl w:val="0"/>
        <w:autoSpaceDE w:val="0"/>
        <w:spacing w:line="276" w:lineRule="auto"/>
        <w:ind w:left="5387"/>
        <w:rPr>
          <w:color w:val="000000"/>
        </w:rPr>
      </w:pPr>
      <w:r w:rsidRPr="005F7E0F">
        <w:rPr>
          <w:color w:val="000000"/>
        </w:rPr>
        <w:t xml:space="preserve">на территории </w:t>
      </w:r>
      <w:r w:rsidR="006353D1">
        <w:rPr>
          <w:color w:val="000000"/>
        </w:rPr>
        <w:t xml:space="preserve">сельского поселения </w:t>
      </w:r>
      <w:proofErr w:type="spellStart"/>
      <w:r w:rsidR="006353D1">
        <w:rPr>
          <w:color w:val="000000"/>
        </w:rPr>
        <w:t>Иликовский</w:t>
      </w:r>
      <w:proofErr w:type="spellEnd"/>
      <w:r w:rsidR="006353D1">
        <w:rPr>
          <w:color w:val="000000"/>
        </w:rPr>
        <w:t xml:space="preserve"> сельсовет муниципального района Благовещенский район Республики Башкортостан</w:t>
      </w:r>
      <w:bookmarkStart w:id="3" w:name="_GoBack"/>
      <w:bookmarkEnd w:id="3"/>
    </w:p>
    <w:p w14:paraId="7B6470E7" w14:textId="77777777" w:rsidR="005F7E0F" w:rsidRDefault="005F7E0F" w:rsidP="002C74AF">
      <w:pPr>
        <w:widowControl w:val="0"/>
        <w:autoSpaceDE w:val="0"/>
        <w:spacing w:line="276" w:lineRule="auto"/>
        <w:ind w:firstLine="709"/>
        <w:jc w:val="center"/>
        <w:rPr>
          <w:color w:val="000000"/>
        </w:rPr>
      </w:pPr>
    </w:p>
    <w:p w14:paraId="7D45A92C" w14:textId="78D454D0" w:rsidR="005F7E0F" w:rsidRPr="00943B8B" w:rsidRDefault="005F7E0F" w:rsidP="002C74AF">
      <w:pPr>
        <w:widowControl w:val="0"/>
        <w:autoSpaceDE w:val="0"/>
        <w:spacing w:line="276" w:lineRule="auto"/>
        <w:ind w:firstLine="70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p>
    <w:p w14:paraId="4566F86B" w14:textId="77777777" w:rsidR="005F7E0F" w:rsidRPr="00145A59" w:rsidRDefault="005F7E0F" w:rsidP="002C74AF">
      <w:pPr>
        <w:widowControl w:val="0"/>
        <w:autoSpaceDE w:val="0"/>
        <w:spacing w:line="276" w:lineRule="auto"/>
        <w:ind w:firstLine="709"/>
        <w:jc w:val="both"/>
        <w:rPr>
          <w:color w:val="000000"/>
          <w:sz w:val="28"/>
          <w:szCs w:val="28"/>
        </w:rPr>
      </w:pPr>
    </w:p>
    <w:p w14:paraId="793D03BC" w14:textId="6FF5518D"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14:paraId="0B404AE1" w14:textId="314682D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7C8B4B" w14:textId="7915315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14:paraId="4E1AD3B4" w14:textId="6C759C7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4) количество контрольных </w:t>
      </w:r>
      <w:r w:rsidR="002C74AF">
        <w:rPr>
          <w:color w:val="000000"/>
          <w:sz w:val="28"/>
          <w:szCs w:val="28"/>
        </w:rPr>
        <w:t xml:space="preserve"> </w:t>
      </w:r>
      <w:r w:rsidRPr="00145A59">
        <w:rPr>
          <w:color w:val="000000"/>
          <w:sz w:val="28"/>
          <w:szCs w:val="28"/>
        </w:rPr>
        <w:t xml:space="preserve">мероприятий с взаимодействием по каждому виду </w:t>
      </w:r>
      <w:r w:rsidR="002C74AF">
        <w:rPr>
          <w:color w:val="000000"/>
          <w:sz w:val="28"/>
          <w:szCs w:val="28"/>
        </w:rPr>
        <w:t>контрольных мероприятий</w:t>
      </w:r>
      <w:r w:rsidRPr="00145A59">
        <w:rPr>
          <w:color w:val="000000"/>
          <w:sz w:val="28"/>
          <w:szCs w:val="28"/>
        </w:rPr>
        <w:t>, проведенных за отчетный период;</w:t>
      </w:r>
    </w:p>
    <w:p w14:paraId="6E8828AF" w14:textId="76FFCA3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14:paraId="6D1CB168" w14:textId="45741B6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14:paraId="00CEC9F6" w14:textId="7363CC7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18269A7E" w14:textId="4DFE2D59"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1C018920" w14:textId="2B1E892C"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01F65C32" w14:textId="170D7BE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14:paraId="633B9189" w14:textId="4D812EA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7F4B3323" w14:textId="6FE7BC6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2F5B044" w14:textId="75A77EB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13) общее количество учтенных объектов контроля на конец отчетного </w:t>
      </w:r>
      <w:r w:rsidRPr="00145A59">
        <w:rPr>
          <w:color w:val="000000"/>
          <w:sz w:val="28"/>
          <w:szCs w:val="28"/>
        </w:rPr>
        <w:lastRenderedPageBreak/>
        <w:t>периода;</w:t>
      </w:r>
    </w:p>
    <w:p w14:paraId="5FC8A6BA" w14:textId="0A39E6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14:paraId="2FB11160" w14:textId="28344976"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14:paraId="5937E6C6" w14:textId="4B40C82A"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14:paraId="509D139E" w14:textId="78F2FF9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14:paraId="552FAFC4" w14:textId="051E2D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14:paraId="2176E60B" w14:textId="71CBC1C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D656892" w14:textId="30D4FCE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DCC484" w14:textId="7E2B1A69" w:rsidR="00755710"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2C74AF">
        <w:rPr>
          <w:color w:val="000000"/>
          <w:sz w:val="28"/>
          <w:szCs w:val="28"/>
        </w:rPr>
        <w:t>муниципального</w:t>
      </w:r>
      <w:r w:rsidR="002C74AF" w:rsidRPr="00145A59">
        <w:rPr>
          <w:color w:val="000000"/>
          <w:sz w:val="28"/>
          <w:szCs w:val="28"/>
        </w:rPr>
        <w:t xml:space="preserve"> </w:t>
      </w:r>
      <w:r w:rsidRPr="00145A59">
        <w:rPr>
          <w:color w:val="000000"/>
          <w:sz w:val="28"/>
          <w:szCs w:val="28"/>
        </w:rPr>
        <w:t>контроля и результаты которых были признаны недействительными и (или) отменены, за отчетный период.</w:t>
      </w:r>
    </w:p>
    <w:p w14:paraId="3B5F75D7" w14:textId="77777777" w:rsidR="005F7E0F" w:rsidRPr="005D67A1" w:rsidRDefault="005F7E0F" w:rsidP="002C74AF">
      <w:pPr>
        <w:widowControl w:val="0"/>
        <w:autoSpaceDE w:val="0"/>
        <w:spacing w:line="276" w:lineRule="auto"/>
        <w:ind w:firstLine="709"/>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F0903F" w16cid:durableId="19F0903F"/>
  <w16cid:commentId w16cid:paraId="2B80F677" w16cid:durableId="2B80F677"/>
  <w16cid:commentId w16cid:paraId="53DE6C6C" w16cid:durableId="53DE6C6C"/>
  <w16cid:commentId w16cid:paraId="7E9C3C54" w16cid:durableId="7E9C3C54"/>
  <w16cid:commentId w16cid:paraId="231896A7" w16cid:durableId="231896A7"/>
  <w16cid:commentId w16cid:paraId="5D4E2B26" w16cid:durableId="5D4E2B26"/>
  <w16cid:commentId w16cid:paraId="4EB8C663" w16cid:durableId="4EB8C663"/>
  <w16cid:commentId w16cid:paraId="3E42D832" w16cid:durableId="3E42D832"/>
  <w16cid:commentId w16cid:paraId="043390F7" w16cid:durableId="043390F7"/>
  <w16cid:commentId w16cid:paraId="111719D9" w16cid:durableId="111719D9"/>
  <w16cid:commentId w16cid:paraId="2FD11AF9" w16cid:durableId="2FD11A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C0AB9" w14:textId="77777777" w:rsidR="00D8458C" w:rsidRDefault="00D8458C" w:rsidP="00755710">
      <w:r>
        <w:separator/>
      </w:r>
    </w:p>
  </w:endnote>
  <w:endnote w:type="continuationSeparator" w:id="0">
    <w:p w14:paraId="68DDC845" w14:textId="77777777" w:rsidR="00D8458C" w:rsidRDefault="00D8458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B9E5" w14:textId="77777777" w:rsidR="00D8458C" w:rsidRDefault="00D8458C" w:rsidP="00755710">
      <w:r>
        <w:separator/>
      </w:r>
    </w:p>
  </w:footnote>
  <w:footnote w:type="continuationSeparator" w:id="0">
    <w:p w14:paraId="16706F72" w14:textId="77777777" w:rsidR="00D8458C" w:rsidRDefault="00D8458C" w:rsidP="00755710">
      <w:r>
        <w:continuationSeparator/>
      </w:r>
    </w:p>
  </w:footnote>
  <w:footnote w:id="1">
    <w:p w14:paraId="66D5A1DC" w14:textId="78B89BE2" w:rsidR="00D9062A" w:rsidRDefault="00D9062A">
      <w:pPr>
        <w:pStyle w:val="af6"/>
      </w:pPr>
      <w:r w:rsidRPr="00044272">
        <w:rPr>
          <w:rStyle w:val="aff1"/>
        </w:rPr>
        <w:footnoteRef/>
      </w:r>
      <w:r w:rsidRPr="00044272">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2">
    <w:p w14:paraId="754C6DEB" w14:textId="393F0BEA" w:rsidR="001B50CD" w:rsidRDefault="001B50CD" w:rsidP="00CF3980">
      <w:pPr>
        <w:pStyle w:val="af6"/>
        <w:jc w:val="both"/>
      </w:pPr>
      <w:r w:rsidRPr="00044272">
        <w:rPr>
          <w:rStyle w:val="aff1"/>
        </w:rPr>
        <w:footnoteRef/>
      </w:r>
      <w:r w:rsidRPr="00044272">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378DF" w:rsidRDefault="006378D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353D1">
      <w:rPr>
        <w:rStyle w:val="afb"/>
        <w:noProof/>
      </w:rPr>
      <w:t>35</w:t>
    </w:r>
    <w:r>
      <w:rPr>
        <w:rStyle w:val="afb"/>
      </w:rPr>
      <w:fldChar w:fldCharType="end"/>
    </w:r>
  </w:p>
  <w:p w14:paraId="3A113517" w14:textId="77777777" w:rsidR="006378DF" w:rsidRDefault="006378DF" w:rsidP="002C74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4CA4"/>
    <w:rsid w:val="000116D4"/>
    <w:rsid w:val="00011A11"/>
    <w:rsid w:val="000130BB"/>
    <w:rsid w:val="00022168"/>
    <w:rsid w:val="00044272"/>
    <w:rsid w:val="000469EC"/>
    <w:rsid w:val="00081829"/>
    <w:rsid w:val="0008370F"/>
    <w:rsid w:val="00087497"/>
    <w:rsid w:val="000877C1"/>
    <w:rsid w:val="000908A9"/>
    <w:rsid w:val="00094037"/>
    <w:rsid w:val="000A7786"/>
    <w:rsid w:val="000B4F60"/>
    <w:rsid w:val="000C65C6"/>
    <w:rsid w:val="000D5B76"/>
    <w:rsid w:val="000E135F"/>
    <w:rsid w:val="000F2BB9"/>
    <w:rsid w:val="00114742"/>
    <w:rsid w:val="00133FAA"/>
    <w:rsid w:val="00145A59"/>
    <w:rsid w:val="001542BE"/>
    <w:rsid w:val="0016054E"/>
    <w:rsid w:val="00166317"/>
    <w:rsid w:val="00166738"/>
    <w:rsid w:val="0016798D"/>
    <w:rsid w:val="00177547"/>
    <w:rsid w:val="00185F6E"/>
    <w:rsid w:val="001A481E"/>
    <w:rsid w:val="001B1469"/>
    <w:rsid w:val="001B50CD"/>
    <w:rsid w:val="001D02EE"/>
    <w:rsid w:val="001D0412"/>
    <w:rsid w:val="001D1ADA"/>
    <w:rsid w:val="001D2386"/>
    <w:rsid w:val="001F2D83"/>
    <w:rsid w:val="001F3D09"/>
    <w:rsid w:val="001F6255"/>
    <w:rsid w:val="00202A82"/>
    <w:rsid w:val="002252E0"/>
    <w:rsid w:val="00232483"/>
    <w:rsid w:val="0023473E"/>
    <w:rsid w:val="00235608"/>
    <w:rsid w:val="00240BEA"/>
    <w:rsid w:val="0024386D"/>
    <w:rsid w:val="00244F59"/>
    <w:rsid w:val="002474E6"/>
    <w:rsid w:val="00256874"/>
    <w:rsid w:val="002641AA"/>
    <w:rsid w:val="0027144D"/>
    <w:rsid w:val="00285D71"/>
    <w:rsid w:val="00287C4B"/>
    <w:rsid w:val="00287C85"/>
    <w:rsid w:val="002918A4"/>
    <w:rsid w:val="00292119"/>
    <w:rsid w:val="00296A45"/>
    <w:rsid w:val="002A3BE8"/>
    <w:rsid w:val="002A4207"/>
    <w:rsid w:val="002B0243"/>
    <w:rsid w:val="002C74AF"/>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B3625"/>
    <w:rsid w:val="003D0A72"/>
    <w:rsid w:val="003D1B08"/>
    <w:rsid w:val="003D30AB"/>
    <w:rsid w:val="003E4014"/>
    <w:rsid w:val="003E48B6"/>
    <w:rsid w:val="003F4376"/>
    <w:rsid w:val="00402445"/>
    <w:rsid w:val="00402AF8"/>
    <w:rsid w:val="00402F0D"/>
    <w:rsid w:val="00407CEF"/>
    <w:rsid w:val="00416A20"/>
    <w:rsid w:val="004170A1"/>
    <w:rsid w:val="0043259C"/>
    <w:rsid w:val="0043747E"/>
    <w:rsid w:val="00440BC4"/>
    <w:rsid w:val="00444F7B"/>
    <w:rsid w:val="004466A0"/>
    <w:rsid w:val="00467DF4"/>
    <w:rsid w:val="00470D3A"/>
    <w:rsid w:val="0047383D"/>
    <w:rsid w:val="00474DEF"/>
    <w:rsid w:val="0047654A"/>
    <w:rsid w:val="004860D4"/>
    <w:rsid w:val="00490685"/>
    <w:rsid w:val="004A410C"/>
    <w:rsid w:val="004A7B12"/>
    <w:rsid w:val="004B59B0"/>
    <w:rsid w:val="004B6D58"/>
    <w:rsid w:val="004C1F21"/>
    <w:rsid w:val="004C6634"/>
    <w:rsid w:val="004C7ABE"/>
    <w:rsid w:val="004D0982"/>
    <w:rsid w:val="004D1DAC"/>
    <w:rsid w:val="004E2F52"/>
    <w:rsid w:val="004E46D3"/>
    <w:rsid w:val="004F6851"/>
    <w:rsid w:val="00502954"/>
    <w:rsid w:val="00504A32"/>
    <w:rsid w:val="00507E08"/>
    <w:rsid w:val="005243AB"/>
    <w:rsid w:val="0052746B"/>
    <w:rsid w:val="005359CD"/>
    <w:rsid w:val="00535DFF"/>
    <w:rsid w:val="005459B4"/>
    <w:rsid w:val="00551D95"/>
    <w:rsid w:val="005619D2"/>
    <w:rsid w:val="00573C7D"/>
    <w:rsid w:val="00574B8A"/>
    <w:rsid w:val="0058654E"/>
    <w:rsid w:val="005970D7"/>
    <w:rsid w:val="005B3740"/>
    <w:rsid w:val="005D67A1"/>
    <w:rsid w:val="005E0747"/>
    <w:rsid w:val="005E13AE"/>
    <w:rsid w:val="005E4AF3"/>
    <w:rsid w:val="005F7E0F"/>
    <w:rsid w:val="00603941"/>
    <w:rsid w:val="00606375"/>
    <w:rsid w:val="00614BF0"/>
    <w:rsid w:val="00621628"/>
    <w:rsid w:val="00622DD1"/>
    <w:rsid w:val="00633B0A"/>
    <w:rsid w:val="006353D1"/>
    <w:rsid w:val="00635DEC"/>
    <w:rsid w:val="006378DF"/>
    <w:rsid w:val="0064118C"/>
    <w:rsid w:val="00641C82"/>
    <w:rsid w:val="006424C7"/>
    <w:rsid w:val="00643517"/>
    <w:rsid w:val="00657ED8"/>
    <w:rsid w:val="00664D72"/>
    <w:rsid w:val="006671FF"/>
    <w:rsid w:val="00677DB8"/>
    <w:rsid w:val="006843CB"/>
    <w:rsid w:val="00690F1A"/>
    <w:rsid w:val="006923FD"/>
    <w:rsid w:val="00693089"/>
    <w:rsid w:val="00696820"/>
    <w:rsid w:val="006B7B01"/>
    <w:rsid w:val="006D0B5F"/>
    <w:rsid w:val="006E1584"/>
    <w:rsid w:val="006E1FF4"/>
    <w:rsid w:val="006F0CFA"/>
    <w:rsid w:val="006F6EA7"/>
    <w:rsid w:val="00712F49"/>
    <w:rsid w:val="00736341"/>
    <w:rsid w:val="007465F2"/>
    <w:rsid w:val="007503E9"/>
    <w:rsid w:val="00755710"/>
    <w:rsid w:val="0076698B"/>
    <w:rsid w:val="007730C0"/>
    <w:rsid w:val="00794963"/>
    <w:rsid w:val="00796B07"/>
    <w:rsid w:val="007B3334"/>
    <w:rsid w:val="007B7E7F"/>
    <w:rsid w:val="007C566F"/>
    <w:rsid w:val="007D17FA"/>
    <w:rsid w:val="007D355F"/>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D789A"/>
    <w:rsid w:val="0091022F"/>
    <w:rsid w:val="009171CD"/>
    <w:rsid w:val="0092052A"/>
    <w:rsid w:val="00924E6D"/>
    <w:rsid w:val="00926889"/>
    <w:rsid w:val="00935631"/>
    <w:rsid w:val="00940BB1"/>
    <w:rsid w:val="00943B8B"/>
    <w:rsid w:val="009510C1"/>
    <w:rsid w:val="00951F14"/>
    <w:rsid w:val="00954226"/>
    <w:rsid w:val="00956264"/>
    <w:rsid w:val="009564AA"/>
    <w:rsid w:val="0096007B"/>
    <w:rsid w:val="009617DD"/>
    <w:rsid w:val="009618FB"/>
    <w:rsid w:val="009711FD"/>
    <w:rsid w:val="0097160F"/>
    <w:rsid w:val="00976ECB"/>
    <w:rsid w:val="00983255"/>
    <w:rsid w:val="00984FD0"/>
    <w:rsid w:val="009873B7"/>
    <w:rsid w:val="009953BB"/>
    <w:rsid w:val="009A718D"/>
    <w:rsid w:val="009B242B"/>
    <w:rsid w:val="009B5332"/>
    <w:rsid w:val="009B67E4"/>
    <w:rsid w:val="009B6A4F"/>
    <w:rsid w:val="009C475C"/>
    <w:rsid w:val="009C5D06"/>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81AC4"/>
    <w:rsid w:val="00A9305A"/>
    <w:rsid w:val="00AB04C7"/>
    <w:rsid w:val="00AB4CE0"/>
    <w:rsid w:val="00AC6684"/>
    <w:rsid w:val="00AE2171"/>
    <w:rsid w:val="00AE3750"/>
    <w:rsid w:val="00AF1373"/>
    <w:rsid w:val="00AF708E"/>
    <w:rsid w:val="00B0391D"/>
    <w:rsid w:val="00B05183"/>
    <w:rsid w:val="00B26DC2"/>
    <w:rsid w:val="00B3571D"/>
    <w:rsid w:val="00B4024B"/>
    <w:rsid w:val="00B61B3D"/>
    <w:rsid w:val="00B701A3"/>
    <w:rsid w:val="00B80995"/>
    <w:rsid w:val="00B9190C"/>
    <w:rsid w:val="00B972A7"/>
    <w:rsid w:val="00BB4074"/>
    <w:rsid w:val="00BC14BB"/>
    <w:rsid w:val="00BC74FF"/>
    <w:rsid w:val="00BD235F"/>
    <w:rsid w:val="00BE1003"/>
    <w:rsid w:val="00BE1841"/>
    <w:rsid w:val="00BF3FDC"/>
    <w:rsid w:val="00BF75E6"/>
    <w:rsid w:val="00C02474"/>
    <w:rsid w:val="00C32477"/>
    <w:rsid w:val="00C36CA6"/>
    <w:rsid w:val="00C44024"/>
    <w:rsid w:val="00C47DA8"/>
    <w:rsid w:val="00C55397"/>
    <w:rsid w:val="00C6711D"/>
    <w:rsid w:val="00C67F4E"/>
    <w:rsid w:val="00C71256"/>
    <w:rsid w:val="00C847F0"/>
    <w:rsid w:val="00C87FF3"/>
    <w:rsid w:val="00CC301C"/>
    <w:rsid w:val="00CC44B2"/>
    <w:rsid w:val="00CC4C0E"/>
    <w:rsid w:val="00CD08D9"/>
    <w:rsid w:val="00CD4427"/>
    <w:rsid w:val="00CE1F87"/>
    <w:rsid w:val="00CF3980"/>
    <w:rsid w:val="00D360F7"/>
    <w:rsid w:val="00D4064D"/>
    <w:rsid w:val="00D41534"/>
    <w:rsid w:val="00D460A0"/>
    <w:rsid w:val="00D50692"/>
    <w:rsid w:val="00D509EF"/>
    <w:rsid w:val="00D518DF"/>
    <w:rsid w:val="00D53FDE"/>
    <w:rsid w:val="00D777E1"/>
    <w:rsid w:val="00D8458C"/>
    <w:rsid w:val="00D87A90"/>
    <w:rsid w:val="00D9062A"/>
    <w:rsid w:val="00D91C58"/>
    <w:rsid w:val="00D94B06"/>
    <w:rsid w:val="00DB4316"/>
    <w:rsid w:val="00DB5EAA"/>
    <w:rsid w:val="00DB761E"/>
    <w:rsid w:val="00DC209C"/>
    <w:rsid w:val="00DD2458"/>
    <w:rsid w:val="00DD3990"/>
    <w:rsid w:val="00DE030F"/>
    <w:rsid w:val="00DE4314"/>
    <w:rsid w:val="00DF4F76"/>
    <w:rsid w:val="00DF6779"/>
    <w:rsid w:val="00DF6B6F"/>
    <w:rsid w:val="00E063A5"/>
    <w:rsid w:val="00E3689B"/>
    <w:rsid w:val="00E51BD5"/>
    <w:rsid w:val="00E52A07"/>
    <w:rsid w:val="00E7202E"/>
    <w:rsid w:val="00E90295"/>
    <w:rsid w:val="00EB66E9"/>
    <w:rsid w:val="00EB67FF"/>
    <w:rsid w:val="00EC3EC9"/>
    <w:rsid w:val="00EC7F77"/>
    <w:rsid w:val="00ED6215"/>
    <w:rsid w:val="00EE5A40"/>
    <w:rsid w:val="00EE6EDB"/>
    <w:rsid w:val="00EF3F78"/>
    <w:rsid w:val="00EF787B"/>
    <w:rsid w:val="00EF7F45"/>
    <w:rsid w:val="00F10214"/>
    <w:rsid w:val="00F220C7"/>
    <w:rsid w:val="00F330E7"/>
    <w:rsid w:val="00F50287"/>
    <w:rsid w:val="00F6450F"/>
    <w:rsid w:val="00F66C54"/>
    <w:rsid w:val="00F71F60"/>
    <w:rsid w:val="00F845BA"/>
    <w:rsid w:val="00F850FA"/>
    <w:rsid w:val="00F86044"/>
    <w:rsid w:val="00F86C30"/>
    <w:rsid w:val="00F87249"/>
    <w:rsid w:val="00FA09C6"/>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7439">
      <w:bodyDiv w:val="1"/>
      <w:marLeft w:val="0"/>
      <w:marRight w:val="0"/>
      <w:marTop w:val="0"/>
      <w:marBottom w:val="0"/>
      <w:divBdr>
        <w:top w:val="none" w:sz="0" w:space="0" w:color="auto"/>
        <w:left w:val="none" w:sz="0" w:space="0" w:color="auto"/>
        <w:bottom w:val="none" w:sz="0" w:space="0" w:color="auto"/>
        <w:right w:val="none" w:sz="0" w:space="0" w:color="auto"/>
      </w:divBdr>
    </w:div>
    <w:div w:id="387800919">
      <w:bodyDiv w:val="1"/>
      <w:marLeft w:val="0"/>
      <w:marRight w:val="0"/>
      <w:marTop w:val="0"/>
      <w:marBottom w:val="0"/>
      <w:divBdr>
        <w:top w:val="none" w:sz="0" w:space="0" w:color="auto"/>
        <w:left w:val="none" w:sz="0" w:space="0" w:color="auto"/>
        <w:bottom w:val="none" w:sz="0" w:space="0" w:color="auto"/>
        <w:right w:val="none" w:sz="0" w:space="0" w:color="auto"/>
      </w:divBdr>
    </w:div>
    <w:div w:id="564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Ishberdina.Gv\Downloads\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093C-3596-4FCD-A878-79F184C3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cp:lastModifiedBy>
  <cp:revision>4</cp:revision>
  <cp:lastPrinted>2025-06-04T07:13:00Z</cp:lastPrinted>
  <dcterms:created xsi:type="dcterms:W3CDTF">2025-06-04T07:15:00Z</dcterms:created>
  <dcterms:modified xsi:type="dcterms:W3CDTF">2025-07-02T07:19:00Z</dcterms:modified>
</cp:coreProperties>
</file>